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7C72" w:rsidRPr="00D70C37" w:rsidRDefault="000A7C72" w:rsidP="00D70C37">
      <w:pPr>
        <w:tabs>
          <w:tab w:val="left" w:pos="0"/>
        </w:tabs>
        <w:ind w:left="0"/>
        <w:jc w:val="center"/>
        <w:rPr>
          <w:b/>
          <w:bCs/>
          <w:sz w:val="22"/>
          <w:szCs w:val="22"/>
        </w:rPr>
      </w:pPr>
      <w:r w:rsidRPr="00D70C37">
        <w:rPr>
          <w:b/>
          <w:bCs/>
          <w:sz w:val="22"/>
          <w:szCs w:val="22"/>
        </w:rPr>
        <w:t>ПАСПОРТ</w:t>
      </w:r>
    </w:p>
    <w:p w:rsidR="000A7C72" w:rsidRPr="00D70C37" w:rsidRDefault="000A7C72" w:rsidP="00D70C37">
      <w:pPr>
        <w:tabs>
          <w:tab w:val="left" w:pos="0"/>
        </w:tabs>
        <w:ind w:left="0"/>
        <w:jc w:val="center"/>
        <w:rPr>
          <w:b/>
          <w:bCs/>
          <w:sz w:val="22"/>
          <w:szCs w:val="22"/>
        </w:rPr>
      </w:pPr>
      <w:r w:rsidRPr="00D70C37">
        <w:rPr>
          <w:b/>
          <w:bCs/>
          <w:sz w:val="22"/>
          <w:szCs w:val="22"/>
        </w:rPr>
        <w:t>Муниципальной программы</w:t>
      </w:r>
    </w:p>
    <w:p w:rsidR="00385041" w:rsidRPr="00D70C37" w:rsidRDefault="00385041" w:rsidP="00D70C37">
      <w:pPr>
        <w:ind w:left="0"/>
        <w:jc w:val="center"/>
        <w:rPr>
          <w:color w:val="000000"/>
          <w:sz w:val="22"/>
          <w:szCs w:val="22"/>
        </w:rPr>
      </w:pPr>
      <w:r w:rsidRPr="00D70C37">
        <w:rPr>
          <w:color w:val="000000"/>
          <w:sz w:val="22"/>
          <w:szCs w:val="22"/>
        </w:rPr>
        <w:t xml:space="preserve"> «Развитие культуры и туризма на территории муниципального образования «Краснинский муниципальный округ» Смоленской области</w:t>
      </w:r>
    </w:p>
    <w:p w:rsidR="00BB4301" w:rsidRPr="00D70C37" w:rsidRDefault="00BB4301" w:rsidP="00D70C37">
      <w:pPr>
        <w:numPr>
          <w:ilvl w:val="0"/>
          <w:numId w:val="17"/>
        </w:numPr>
        <w:ind w:left="0"/>
        <w:jc w:val="center"/>
        <w:rPr>
          <w:b/>
          <w:sz w:val="22"/>
          <w:szCs w:val="22"/>
        </w:rPr>
      </w:pPr>
      <w:r w:rsidRPr="00D70C37">
        <w:rPr>
          <w:b/>
          <w:sz w:val="22"/>
          <w:szCs w:val="22"/>
        </w:rPr>
        <w:t>Основные положения</w:t>
      </w:r>
    </w:p>
    <w:p w:rsidR="00823BA9" w:rsidRPr="00D70C37" w:rsidRDefault="00823BA9" w:rsidP="00D70C37">
      <w:pPr>
        <w:ind w:left="0" w:firstLine="709"/>
        <w:rPr>
          <w:sz w:val="22"/>
          <w:szCs w:val="22"/>
        </w:rPr>
      </w:pPr>
    </w:p>
    <w:tbl>
      <w:tblPr>
        <w:tblW w:w="10063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543"/>
        <w:gridCol w:w="6520"/>
      </w:tblGrid>
      <w:tr w:rsidR="00BB4301" w:rsidRPr="00D70C37" w:rsidTr="00073E39">
        <w:trPr>
          <w:trHeight w:val="770"/>
        </w:trPr>
        <w:tc>
          <w:tcPr>
            <w:tcW w:w="3543" w:type="dxa"/>
          </w:tcPr>
          <w:p w:rsidR="00BB4301" w:rsidRPr="00D70C37" w:rsidRDefault="00BB4301" w:rsidP="00D70C37">
            <w:pPr>
              <w:pStyle w:val="aa"/>
              <w:ind w:left="0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>Ответственный исполнитель муниципальной программы</w:t>
            </w:r>
          </w:p>
        </w:tc>
        <w:tc>
          <w:tcPr>
            <w:tcW w:w="6520" w:type="dxa"/>
          </w:tcPr>
          <w:p w:rsidR="00BB4301" w:rsidRPr="00D70C37" w:rsidRDefault="00BB4301" w:rsidP="00D70C37">
            <w:pPr>
              <w:ind w:left="0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>Отдел культуры и спорта Администрации муниципального образования «</w:t>
            </w:r>
            <w:r w:rsidR="00385041" w:rsidRPr="00D70C37">
              <w:rPr>
                <w:sz w:val="22"/>
                <w:szCs w:val="22"/>
              </w:rPr>
              <w:t>Краснинский муниципальный округ</w:t>
            </w:r>
            <w:r w:rsidRPr="00D70C37">
              <w:rPr>
                <w:sz w:val="22"/>
                <w:szCs w:val="22"/>
              </w:rPr>
              <w:t>» Смоленской области</w:t>
            </w:r>
          </w:p>
        </w:tc>
      </w:tr>
      <w:tr w:rsidR="00385041" w:rsidRPr="00D70C37" w:rsidTr="00073E39">
        <w:trPr>
          <w:trHeight w:val="696"/>
        </w:trPr>
        <w:tc>
          <w:tcPr>
            <w:tcW w:w="3543" w:type="dxa"/>
          </w:tcPr>
          <w:p w:rsidR="00385041" w:rsidRPr="00D70C37" w:rsidRDefault="00385041" w:rsidP="00D70C37">
            <w:pPr>
              <w:pStyle w:val="aa"/>
              <w:ind w:left="0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>Период реализации муниципальной программы</w:t>
            </w:r>
          </w:p>
        </w:tc>
        <w:tc>
          <w:tcPr>
            <w:tcW w:w="6520" w:type="dxa"/>
          </w:tcPr>
          <w:p w:rsidR="00385041" w:rsidRPr="00D70C37" w:rsidRDefault="00385041" w:rsidP="00D70C37">
            <w:pPr>
              <w:tabs>
                <w:tab w:val="left" w:pos="0"/>
              </w:tabs>
              <w:ind w:left="0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>1 этап: 2025-2027 годы,</w:t>
            </w:r>
          </w:p>
          <w:p w:rsidR="00385041" w:rsidRPr="00D70C37" w:rsidRDefault="00385041" w:rsidP="00D70C37">
            <w:pPr>
              <w:tabs>
                <w:tab w:val="left" w:pos="0"/>
              </w:tabs>
              <w:ind w:left="0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>2 этап: ________  годы.</w:t>
            </w:r>
          </w:p>
        </w:tc>
      </w:tr>
      <w:tr w:rsidR="00BB4301" w:rsidRPr="00D70C37" w:rsidTr="00073E39">
        <w:trPr>
          <w:trHeight w:val="689"/>
        </w:trPr>
        <w:tc>
          <w:tcPr>
            <w:tcW w:w="3543" w:type="dxa"/>
          </w:tcPr>
          <w:p w:rsidR="00BB4301" w:rsidRPr="00D70C37" w:rsidRDefault="00BB4301" w:rsidP="00D70C37">
            <w:pPr>
              <w:pStyle w:val="aa"/>
              <w:ind w:left="0"/>
              <w:rPr>
                <w:sz w:val="22"/>
                <w:szCs w:val="22"/>
              </w:rPr>
            </w:pPr>
            <w:bookmarkStart w:id="0" w:name="_GoBack"/>
            <w:r w:rsidRPr="00D70C37">
              <w:rPr>
                <w:sz w:val="22"/>
                <w:szCs w:val="22"/>
              </w:rPr>
              <w:t>Цель муниципальной программы</w:t>
            </w:r>
          </w:p>
        </w:tc>
        <w:tc>
          <w:tcPr>
            <w:tcW w:w="6520" w:type="dxa"/>
          </w:tcPr>
          <w:p w:rsidR="00BB4301" w:rsidRPr="00D70C37" w:rsidRDefault="00BB4301" w:rsidP="00D70C37">
            <w:pPr>
              <w:ind w:left="0"/>
              <w:jc w:val="left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>- сохранение и развитие национальной духовной культуры;</w:t>
            </w:r>
          </w:p>
          <w:p w:rsidR="00375447" w:rsidRPr="00D70C37" w:rsidRDefault="00BB4301" w:rsidP="00D70C37">
            <w:pPr>
              <w:ind w:left="0"/>
              <w:jc w:val="left"/>
              <w:rPr>
                <w:color w:val="000000"/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 xml:space="preserve">- формирование единого культурного пространства </w:t>
            </w:r>
            <w:r w:rsidR="00375447" w:rsidRPr="00D70C37">
              <w:rPr>
                <w:color w:val="000000"/>
                <w:sz w:val="22"/>
                <w:szCs w:val="22"/>
              </w:rPr>
              <w:t>муниципального образования «Краснинский муниципальный округ» Смоленской области</w:t>
            </w:r>
          </w:p>
          <w:p w:rsidR="00BB4301" w:rsidRPr="00D70C37" w:rsidRDefault="00BB4301" w:rsidP="00D70C37">
            <w:pPr>
              <w:ind w:left="0"/>
              <w:jc w:val="left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>в его неразрывной связи  с культурной жизнью области, страны</w:t>
            </w:r>
          </w:p>
        </w:tc>
      </w:tr>
      <w:bookmarkEnd w:id="0"/>
      <w:tr w:rsidR="00BB4301" w:rsidRPr="00D70C37" w:rsidTr="00073E39">
        <w:tc>
          <w:tcPr>
            <w:tcW w:w="3543" w:type="dxa"/>
          </w:tcPr>
          <w:p w:rsidR="00BB4301" w:rsidRPr="00D70C37" w:rsidRDefault="00BB4301" w:rsidP="00D70C37">
            <w:pPr>
              <w:pStyle w:val="aa"/>
              <w:ind w:left="0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>Объемы финансового обеспечения за весь период реализации (по годам реализации и в разрезе источников финансирования на очередной финансовый год и первый, второй годы планового периода)</w:t>
            </w:r>
          </w:p>
        </w:tc>
        <w:tc>
          <w:tcPr>
            <w:tcW w:w="6520" w:type="dxa"/>
          </w:tcPr>
          <w:p w:rsidR="00BB4301" w:rsidRPr="00D70C37" w:rsidRDefault="00BB4301" w:rsidP="00D70C37">
            <w:pPr>
              <w:pStyle w:val="aa"/>
              <w:ind w:left="0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>общий объем финансирования составляет</w:t>
            </w:r>
            <w:r w:rsidR="00385041" w:rsidRPr="00D70C37">
              <w:rPr>
                <w:sz w:val="22"/>
                <w:szCs w:val="22"/>
              </w:rPr>
              <w:t xml:space="preserve"> 159544,4</w:t>
            </w:r>
            <w:r w:rsidRPr="00D70C37">
              <w:rPr>
                <w:sz w:val="22"/>
                <w:szCs w:val="22"/>
              </w:rPr>
              <w:t xml:space="preserve"> тыс. рублей, из них: </w:t>
            </w:r>
          </w:p>
          <w:p w:rsidR="00BB4301" w:rsidRPr="00D70C37" w:rsidRDefault="00BB4301" w:rsidP="00D70C37">
            <w:pPr>
              <w:pStyle w:val="aa"/>
              <w:ind w:left="0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>202</w:t>
            </w:r>
            <w:r w:rsidR="00385041" w:rsidRPr="00D70C37">
              <w:rPr>
                <w:sz w:val="22"/>
                <w:szCs w:val="22"/>
              </w:rPr>
              <w:t>5</w:t>
            </w:r>
            <w:r w:rsidRPr="00D70C37">
              <w:rPr>
                <w:sz w:val="22"/>
                <w:szCs w:val="22"/>
              </w:rPr>
              <w:t xml:space="preserve"> год (всего) </w:t>
            </w:r>
            <w:r w:rsidR="00CF1B6E" w:rsidRPr="00D70C37">
              <w:rPr>
                <w:sz w:val="22"/>
                <w:szCs w:val="22"/>
              </w:rPr>
              <w:t>–</w:t>
            </w:r>
            <w:r w:rsidRPr="00D70C37">
              <w:rPr>
                <w:sz w:val="22"/>
                <w:szCs w:val="22"/>
              </w:rPr>
              <w:t xml:space="preserve"> </w:t>
            </w:r>
            <w:r w:rsidR="00385041" w:rsidRPr="00D70C37">
              <w:rPr>
                <w:sz w:val="22"/>
                <w:szCs w:val="22"/>
              </w:rPr>
              <w:t>54781,3</w:t>
            </w:r>
            <w:r w:rsidRPr="00D70C37">
              <w:rPr>
                <w:sz w:val="22"/>
                <w:szCs w:val="22"/>
              </w:rPr>
              <w:t xml:space="preserve"> тыс. рублей, из них: </w:t>
            </w:r>
          </w:p>
          <w:p w:rsidR="00BB4301" w:rsidRPr="00D70C37" w:rsidRDefault="00BB4301" w:rsidP="00D70C37">
            <w:pPr>
              <w:pStyle w:val="aa"/>
              <w:ind w:left="0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 xml:space="preserve">средства федерального бюджета – 0,0 тыс. рублей; </w:t>
            </w:r>
          </w:p>
          <w:p w:rsidR="00BB4301" w:rsidRPr="00D70C37" w:rsidRDefault="00BB4301" w:rsidP="00D70C37">
            <w:pPr>
              <w:pStyle w:val="aa"/>
              <w:ind w:left="0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 xml:space="preserve">средства областного бюджета –0,0 тыс. рублей; </w:t>
            </w:r>
          </w:p>
          <w:p w:rsidR="00BB4301" w:rsidRPr="00D70C37" w:rsidRDefault="00BB4301" w:rsidP="00D70C37">
            <w:pPr>
              <w:pStyle w:val="aa"/>
              <w:ind w:left="0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 xml:space="preserve">средства местных бюджетов – </w:t>
            </w:r>
            <w:r w:rsidR="00385041" w:rsidRPr="00D70C37">
              <w:rPr>
                <w:sz w:val="22"/>
                <w:szCs w:val="22"/>
              </w:rPr>
              <w:t>54781,3</w:t>
            </w:r>
            <w:r w:rsidRPr="00D70C37">
              <w:rPr>
                <w:sz w:val="22"/>
                <w:szCs w:val="22"/>
              </w:rPr>
              <w:t xml:space="preserve"> тыс. рублей</w:t>
            </w:r>
          </w:p>
          <w:p w:rsidR="00BB4301" w:rsidRPr="00D70C37" w:rsidRDefault="00BB4301" w:rsidP="00D70C37">
            <w:pPr>
              <w:pStyle w:val="aa"/>
              <w:ind w:left="0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>202</w:t>
            </w:r>
            <w:r w:rsidR="00385041" w:rsidRPr="00D70C37">
              <w:rPr>
                <w:sz w:val="22"/>
                <w:szCs w:val="22"/>
              </w:rPr>
              <w:t>6</w:t>
            </w:r>
            <w:r w:rsidRPr="00D70C37">
              <w:rPr>
                <w:sz w:val="22"/>
                <w:szCs w:val="22"/>
              </w:rPr>
              <w:t xml:space="preserve"> год (всего) -</w:t>
            </w:r>
            <w:r w:rsidR="00385041" w:rsidRPr="00D70C37">
              <w:rPr>
                <w:sz w:val="22"/>
                <w:szCs w:val="22"/>
              </w:rPr>
              <w:t>51805,3</w:t>
            </w:r>
            <w:r w:rsidRPr="00D70C37">
              <w:rPr>
                <w:sz w:val="22"/>
                <w:szCs w:val="22"/>
              </w:rPr>
              <w:t xml:space="preserve"> тыс. рублей, из них: </w:t>
            </w:r>
          </w:p>
          <w:p w:rsidR="00BB4301" w:rsidRPr="00D70C37" w:rsidRDefault="00BB4301" w:rsidP="00D70C37">
            <w:pPr>
              <w:pStyle w:val="aa"/>
              <w:ind w:left="0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 xml:space="preserve">средства федерального бюджета – 0,0 тыс. рублей; </w:t>
            </w:r>
          </w:p>
          <w:p w:rsidR="00BB4301" w:rsidRPr="00D70C37" w:rsidRDefault="00BB4301" w:rsidP="00D70C37">
            <w:pPr>
              <w:pStyle w:val="aa"/>
              <w:ind w:left="0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 xml:space="preserve">средства областного бюджета –0,0 тыс. рублей; </w:t>
            </w:r>
          </w:p>
          <w:p w:rsidR="00BB4301" w:rsidRPr="00D70C37" w:rsidRDefault="00BB4301" w:rsidP="00D70C37">
            <w:pPr>
              <w:pStyle w:val="aa"/>
              <w:ind w:left="0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 xml:space="preserve">средства местных бюджетов – </w:t>
            </w:r>
            <w:r w:rsidR="00385041" w:rsidRPr="00D70C37">
              <w:rPr>
                <w:sz w:val="22"/>
                <w:szCs w:val="22"/>
              </w:rPr>
              <w:t>51805,3</w:t>
            </w:r>
            <w:r w:rsidRPr="00D70C37">
              <w:rPr>
                <w:sz w:val="22"/>
                <w:szCs w:val="22"/>
              </w:rPr>
              <w:t xml:space="preserve"> тыс. рублей; </w:t>
            </w:r>
          </w:p>
          <w:p w:rsidR="00BB4301" w:rsidRPr="00D70C37" w:rsidRDefault="00BB4301" w:rsidP="00D70C37">
            <w:pPr>
              <w:pStyle w:val="aa"/>
              <w:ind w:left="0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>202</w:t>
            </w:r>
            <w:r w:rsidR="00385041" w:rsidRPr="00D70C37">
              <w:rPr>
                <w:sz w:val="22"/>
                <w:szCs w:val="22"/>
              </w:rPr>
              <w:t>7</w:t>
            </w:r>
            <w:r w:rsidRPr="00D70C37">
              <w:rPr>
                <w:sz w:val="22"/>
                <w:szCs w:val="22"/>
              </w:rPr>
              <w:t xml:space="preserve"> год (всего) -</w:t>
            </w:r>
            <w:r w:rsidR="00385041" w:rsidRPr="00D70C37">
              <w:rPr>
                <w:sz w:val="22"/>
                <w:szCs w:val="22"/>
              </w:rPr>
              <w:t>52957,8</w:t>
            </w:r>
            <w:r w:rsidRPr="00D70C37">
              <w:rPr>
                <w:sz w:val="22"/>
                <w:szCs w:val="22"/>
              </w:rPr>
              <w:t xml:space="preserve"> тыс. рублей, из них:</w:t>
            </w:r>
          </w:p>
          <w:p w:rsidR="00BB4301" w:rsidRPr="00D70C37" w:rsidRDefault="00BB4301" w:rsidP="00D70C37">
            <w:pPr>
              <w:pStyle w:val="aa"/>
              <w:ind w:left="0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 xml:space="preserve"> средства федерального бюджета – 0,0 тыс. рублей; </w:t>
            </w:r>
          </w:p>
          <w:p w:rsidR="00BB4301" w:rsidRPr="00D70C37" w:rsidRDefault="00BB4301" w:rsidP="00D70C37">
            <w:pPr>
              <w:pStyle w:val="aa"/>
              <w:ind w:left="0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>средства областного бюджета –0,0 тыс. рублей;</w:t>
            </w:r>
          </w:p>
          <w:p w:rsidR="00BB4301" w:rsidRPr="00D70C37" w:rsidRDefault="00BB4301" w:rsidP="00D70C37">
            <w:pPr>
              <w:pStyle w:val="aa"/>
              <w:ind w:left="0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 xml:space="preserve">средства местных бюджетов – </w:t>
            </w:r>
            <w:r w:rsidR="00385041" w:rsidRPr="00D70C37">
              <w:rPr>
                <w:sz w:val="22"/>
                <w:szCs w:val="22"/>
              </w:rPr>
              <w:t>52957,8</w:t>
            </w:r>
            <w:r w:rsidRPr="00D70C37">
              <w:rPr>
                <w:sz w:val="22"/>
                <w:szCs w:val="22"/>
              </w:rPr>
              <w:t xml:space="preserve"> тыс. рублей; </w:t>
            </w:r>
          </w:p>
        </w:tc>
      </w:tr>
    </w:tbl>
    <w:p w:rsidR="00823BA9" w:rsidRPr="00D70C37" w:rsidRDefault="00823BA9" w:rsidP="00D70C37">
      <w:pPr>
        <w:ind w:left="0"/>
        <w:rPr>
          <w:sz w:val="22"/>
          <w:szCs w:val="22"/>
        </w:rPr>
      </w:pPr>
    </w:p>
    <w:p w:rsidR="00D70C37" w:rsidRPr="00D70C37" w:rsidRDefault="00D70C37" w:rsidP="00D70C37">
      <w:pPr>
        <w:pStyle w:val="aa"/>
        <w:widowControl/>
        <w:numPr>
          <w:ilvl w:val="0"/>
          <w:numId w:val="20"/>
        </w:numPr>
        <w:shd w:val="clear" w:color="auto" w:fill="FFFFFF"/>
        <w:autoSpaceDE/>
        <w:autoSpaceDN/>
        <w:adjustRightInd/>
        <w:ind w:left="0"/>
        <w:jc w:val="center"/>
        <w:textAlignment w:val="baseline"/>
        <w:rPr>
          <w:sz w:val="22"/>
          <w:szCs w:val="22"/>
        </w:rPr>
      </w:pPr>
      <w:r w:rsidRPr="00D70C37">
        <w:rPr>
          <w:sz w:val="22"/>
          <w:szCs w:val="22"/>
        </w:rPr>
        <w:t>Показатели муниципальной программы</w:t>
      </w:r>
      <w:r w:rsidRPr="00D70C37">
        <w:rPr>
          <w:sz w:val="22"/>
          <w:szCs w:val="22"/>
        </w:rPr>
        <w:br/>
      </w:r>
    </w:p>
    <w:tbl>
      <w:tblPr>
        <w:tblW w:w="517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227"/>
        <w:gridCol w:w="1189"/>
        <w:gridCol w:w="1782"/>
        <w:gridCol w:w="1490"/>
        <w:gridCol w:w="1486"/>
        <w:gridCol w:w="1483"/>
      </w:tblGrid>
      <w:tr w:rsidR="00D70C37" w:rsidRPr="00D70C37" w:rsidTr="00D70C37">
        <w:trPr>
          <w:trHeight w:val="376"/>
        </w:trPr>
        <w:tc>
          <w:tcPr>
            <w:tcW w:w="1514" w:type="pct"/>
            <w:vMerge w:val="restart"/>
            <w:vAlign w:val="center"/>
          </w:tcPr>
          <w:p w:rsidR="00D70C37" w:rsidRPr="00D70C37" w:rsidRDefault="00D70C37" w:rsidP="00D70C37">
            <w:pPr>
              <w:pStyle w:val="aa"/>
              <w:ind w:left="0"/>
              <w:jc w:val="center"/>
              <w:rPr>
                <w:b/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558" w:type="pct"/>
            <w:vMerge w:val="restart"/>
            <w:vAlign w:val="center"/>
          </w:tcPr>
          <w:p w:rsidR="00D70C37" w:rsidRPr="00D70C37" w:rsidRDefault="00D70C37" w:rsidP="00D70C37">
            <w:pPr>
              <w:pStyle w:val="aa"/>
              <w:ind w:left="0"/>
              <w:jc w:val="center"/>
              <w:rPr>
                <w:b/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836" w:type="pct"/>
            <w:vMerge w:val="restart"/>
            <w:vAlign w:val="center"/>
          </w:tcPr>
          <w:p w:rsidR="00D70C37" w:rsidRPr="00D70C37" w:rsidRDefault="00D70C37" w:rsidP="00D70C37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>Базовое значение показателя (в году, предшествующем очередному финансовому году)</w:t>
            </w:r>
          </w:p>
          <w:p w:rsidR="00D70C37" w:rsidRPr="00D70C37" w:rsidRDefault="00D70C37" w:rsidP="00D70C37">
            <w:pPr>
              <w:pStyle w:val="aa"/>
              <w:ind w:left="0"/>
              <w:jc w:val="center"/>
              <w:rPr>
                <w:b/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2092" w:type="pct"/>
            <w:gridSpan w:val="3"/>
            <w:vAlign w:val="center"/>
          </w:tcPr>
          <w:p w:rsidR="00D70C37" w:rsidRPr="00D70C37" w:rsidRDefault="00D70C37" w:rsidP="00D70C37">
            <w:pPr>
              <w:pStyle w:val="aa"/>
              <w:ind w:left="0"/>
              <w:jc w:val="center"/>
              <w:rPr>
                <w:b/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>Планируемое значение показателя</w:t>
            </w:r>
          </w:p>
        </w:tc>
      </w:tr>
      <w:tr w:rsidR="00D70C37" w:rsidRPr="00D70C37" w:rsidTr="00D70C37">
        <w:tc>
          <w:tcPr>
            <w:tcW w:w="1514" w:type="pct"/>
            <w:vMerge/>
            <w:vAlign w:val="center"/>
          </w:tcPr>
          <w:p w:rsidR="00D70C37" w:rsidRPr="00D70C37" w:rsidRDefault="00D70C37" w:rsidP="00D70C37">
            <w:pPr>
              <w:pStyle w:val="aa"/>
              <w:ind w:left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58" w:type="pct"/>
            <w:vMerge/>
            <w:vAlign w:val="center"/>
          </w:tcPr>
          <w:p w:rsidR="00D70C37" w:rsidRPr="00D70C37" w:rsidRDefault="00D70C37" w:rsidP="00D70C37">
            <w:pPr>
              <w:pStyle w:val="aa"/>
              <w:ind w:left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36" w:type="pct"/>
            <w:vMerge/>
            <w:vAlign w:val="center"/>
          </w:tcPr>
          <w:p w:rsidR="00D70C37" w:rsidRPr="00D70C37" w:rsidRDefault="00D70C37" w:rsidP="00D70C37">
            <w:pPr>
              <w:pStyle w:val="aa"/>
              <w:ind w:left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99" w:type="pct"/>
            <w:vAlign w:val="center"/>
          </w:tcPr>
          <w:p w:rsidR="00D70C37" w:rsidRPr="00D70C37" w:rsidRDefault="00D70C37" w:rsidP="00D70C37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>очередной финансовый год</w:t>
            </w:r>
          </w:p>
          <w:p w:rsidR="00D70C37" w:rsidRPr="00D70C37" w:rsidRDefault="00D70C37" w:rsidP="00D70C37">
            <w:pPr>
              <w:pStyle w:val="aa"/>
              <w:ind w:left="0"/>
              <w:jc w:val="center"/>
              <w:rPr>
                <w:b/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697" w:type="pct"/>
            <w:vAlign w:val="center"/>
          </w:tcPr>
          <w:p w:rsidR="00D70C37" w:rsidRPr="00D70C37" w:rsidRDefault="00D70C37" w:rsidP="00D70C37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>1-й год планового периода</w:t>
            </w:r>
          </w:p>
          <w:p w:rsidR="00D70C37" w:rsidRPr="00D70C37" w:rsidRDefault="00D70C37" w:rsidP="00D70C37">
            <w:pPr>
              <w:pStyle w:val="aa"/>
              <w:ind w:left="0"/>
              <w:jc w:val="center"/>
              <w:rPr>
                <w:b/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697" w:type="pct"/>
            <w:vAlign w:val="center"/>
          </w:tcPr>
          <w:p w:rsidR="00D70C37" w:rsidRPr="00D70C37" w:rsidRDefault="00D70C37" w:rsidP="00D70C37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>2-й год планового периода</w:t>
            </w:r>
          </w:p>
          <w:p w:rsidR="00D70C37" w:rsidRPr="00D70C37" w:rsidRDefault="00D70C37" w:rsidP="00D70C37">
            <w:pPr>
              <w:pStyle w:val="aa"/>
              <w:ind w:left="0"/>
              <w:jc w:val="center"/>
              <w:rPr>
                <w:b/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7</w:t>
            </w:r>
          </w:p>
        </w:tc>
      </w:tr>
      <w:tr w:rsidR="00D70C37" w:rsidRPr="00D70C37" w:rsidTr="00D70C37">
        <w:tc>
          <w:tcPr>
            <w:tcW w:w="1514" w:type="pct"/>
          </w:tcPr>
          <w:p w:rsidR="00D70C37" w:rsidRPr="00D70C37" w:rsidRDefault="00D70C37" w:rsidP="00D70C37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>1</w:t>
            </w:r>
          </w:p>
        </w:tc>
        <w:tc>
          <w:tcPr>
            <w:tcW w:w="558" w:type="pct"/>
          </w:tcPr>
          <w:p w:rsidR="00D70C37" w:rsidRPr="00D70C37" w:rsidRDefault="00D70C37" w:rsidP="00D70C37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>2</w:t>
            </w:r>
          </w:p>
        </w:tc>
        <w:tc>
          <w:tcPr>
            <w:tcW w:w="836" w:type="pct"/>
          </w:tcPr>
          <w:p w:rsidR="00D70C37" w:rsidRPr="00D70C37" w:rsidRDefault="00D70C37" w:rsidP="00D70C37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>3</w:t>
            </w:r>
          </w:p>
        </w:tc>
        <w:tc>
          <w:tcPr>
            <w:tcW w:w="699" w:type="pct"/>
          </w:tcPr>
          <w:p w:rsidR="00D70C37" w:rsidRPr="00D70C37" w:rsidRDefault="00D70C37" w:rsidP="00D70C37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>4</w:t>
            </w:r>
          </w:p>
        </w:tc>
        <w:tc>
          <w:tcPr>
            <w:tcW w:w="697" w:type="pct"/>
          </w:tcPr>
          <w:p w:rsidR="00D70C37" w:rsidRPr="00D70C37" w:rsidRDefault="00D70C37" w:rsidP="00D70C37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>5</w:t>
            </w:r>
          </w:p>
        </w:tc>
        <w:tc>
          <w:tcPr>
            <w:tcW w:w="697" w:type="pct"/>
          </w:tcPr>
          <w:p w:rsidR="00D70C37" w:rsidRPr="00D70C37" w:rsidRDefault="00D70C37" w:rsidP="00D70C37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>6</w:t>
            </w:r>
          </w:p>
        </w:tc>
      </w:tr>
      <w:tr w:rsidR="00D70C37" w:rsidRPr="00D70C37" w:rsidTr="00D70C37">
        <w:tc>
          <w:tcPr>
            <w:tcW w:w="1514" w:type="pct"/>
          </w:tcPr>
          <w:p w:rsidR="00D70C37" w:rsidRPr="00D70C37" w:rsidRDefault="00D70C37" w:rsidP="00D70C37">
            <w:pPr>
              <w:pStyle w:val="aa"/>
              <w:ind w:left="0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  <w:shd w:val="clear" w:color="auto" w:fill="FFFFFF"/>
              </w:rPr>
              <w:t>Количество проведенных культурно-досуговых мероприятий</w:t>
            </w:r>
          </w:p>
        </w:tc>
        <w:tc>
          <w:tcPr>
            <w:tcW w:w="558" w:type="pct"/>
          </w:tcPr>
          <w:p w:rsidR="00D70C37" w:rsidRPr="00D70C37" w:rsidRDefault="00D70C37" w:rsidP="00D70C37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>ед.</w:t>
            </w:r>
          </w:p>
        </w:tc>
        <w:tc>
          <w:tcPr>
            <w:tcW w:w="836" w:type="pct"/>
          </w:tcPr>
          <w:p w:rsidR="00D70C37" w:rsidRPr="00D70C37" w:rsidRDefault="00D70C37" w:rsidP="00D70C37">
            <w:pPr>
              <w:shd w:val="clear" w:color="auto" w:fill="FFFFFF"/>
              <w:ind w:left="0"/>
              <w:jc w:val="center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>1718</w:t>
            </w:r>
          </w:p>
        </w:tc>
        <w:tc>
          <w:tcPr>
            <w:tcW w:w="699" w:type="pct"/>
          </w:tcPr>
          <w:p w:rsidR="00D70C37" w:rsidRPr="00D70C37" w:rsidRDefault="00D70C37" w:rsidP="00D70C37">
            <w:pPr>
              <w:shd w:val="clear" w:color="auto" w:fill="FFFFFF"/>
              <w:ind w:left="0"/>
              <w:jc w:val="center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>1900</w:t>
            </w:r>
          </w:p>
        </w:tc>
        <w:tc>
          <w:tcPr>
            <w:tcW w:w="697" w:type="pct"/>
          </w:tcPr>
          <w:p w:rsidR="00D70C37" w:rsidRPr="00D70C37" w:rsidRDefault="00D70C37" w:rsidP="00D70C37">
            <w:pPr>
              <w:shd w:val="clear" w:color="auto" w:fill="FFFFFF"/>
              <w:ind w:left="0"/>
              <w:jc w:val="center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>2300</w:t>
            </w:r>
          </w:p>
        </w:tc>
        <w:tc>
          <w:tcPr>
            <w:tcW w:w="697" w:type="pct"/>
          </w:tcPr>
          <w:p w:rsidR="00D70C37" w:rsidRPr="00D70C37" w:rsidRDefault="00D70C37" w:rsidP="00D70C37">
            <w:pPr>
              <w:shd w:val="clear" w:color="auto" w:fill="FFFFFF"/>
              <w:ind w:left="0"/>
              <w:jc w:val="center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>2700</w:t>
            </w:r>
          </w:p>
        </w:tc>
      </w:tr>
      <w:tr w:rsidR="00D70C37" w:rsidRPr="00D70C37" w:rsidTr="00D70C37">
        <w:tc>
          <w:tcPr>
            <w:tcW w:w="1514" w:type="pct"/>
          </w:tcPr>
          <w:p w:rsidR="00D70C37" w:rsidRPr="00D70C37" w:rsidRDefault="00D70C37" w:rsidP="00D70C37">
            <w:pPr>
              <w:pStyle w:val="aa"/>
              <w:ind w:left="0"/>
              <w:rPr>
                <w:sz w:val="22"/>
                <w:szCs w:val="22"/>
                <w:shd w:val="clear" w:color="auto" w:fill="FFFFFF"/>
              </w:rPr>
            </w:pPr>
            <w:r w:rsidRPr="00D70C37">
              <w:rPr>
                <w:sz w:val="22"/>
                <w:szCs w:val="22"/>
                <w:shd w:val="clear" w:color="auto" w:fill="FFFFFF"/>
              </w:rPr>
              <w:t>Количество участников культурно-досуговых мероприятий</w:t>
            </w:r>
          </w:p>
        </w:tc>
        <w:tc>
          <w:tcPr>
            <w:tcW w:w="558" w:type="pct"/>
          </w:tcPr>
          <w:p w:rsidR="00D70C37" w:rsidRPr="00D70C37" w:rsidRDefault="00D70C37" w:rsidP="00D70C37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>ед.</w:t>
            </w:r>
          </w:p>
        </w:tc>
        <w:tc>
          <w:tcPr>
            <w:tcW w:w="836" w:type="pct"/>
          </w:tcPr>
          <w:p w:rsidR="00D70C37" w:rsidRPr="00D70C37" w:rsidRDefault="00D70C37" w:rsidP="00D70C37">
            <w:pPr>
              <w:shd w:val="clear" w:color="auto" w:fill="FFFFFF"/>
              <w:ind w:left="0"/>
              <w:jc w:val="center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>165100</w:t>
            </w:r>
          </w:p>
        </w:tc>
        <w:tc>
          <w:tcPr>
            <w:tcW w:w="699" w:type="pct"/>
          </w:tcPr>
          <w:p w:rsidR="00D70C37" w:rsidRPr="00D70C37" w:rsidRDefault="00D70C37" w:rsidP="00D70C37">
            <w:pPr>
              <w:shd w:val="clear" w:color="auto" w:fill="FFFFFF"/>
              <w:ind w:left="0"/>
              <w:jc w:val="center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>188400</w:t>
            </w:r>
          </w:p>
        </w:tc>
        <w:tc>
          <w:tcPr>
            <w:tcW w:w="697" w:type="pct"/>
          </w:tcPr>
          <w:p w:rsidR="00D70C37" w:rsidRPr="00D70C37" w:rsidRDefault="00D70C37" w:rsidP="00D70C37">
            <w:pPr>
              <w:shd w:val="clear" w:color="auto" w:fill="FFFFFF"/>
              <w:ind w:left="0"/>
              <w:jc w:val="center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>226080</w:t>
            </w:r>
          </w:p>
        </w:tc>
        <w:tc>
          <w:tcPr>
            <w:tcW w:w="697" w:type="pct"/>
          </w:tcPr>
          <w:p w:rsidR="00D70C37" w:rsidRPr="00D70C37" w:rsidRDefault="00D70C37" w:rsidP="00D70C37">
            <w:pPr>
              <w:shd w:val="clear" w:color="auto" w:fill="FFFFFF"/>
              <w:ind w:left="0"/>
              <w:jc w:val="center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>271296</w:t>
            </w:r>
          </w:p>
        </w:tc>
      </w:tr>
      <w:tr w:rsidR="00D70C37" w:rsidRPr="00D70C37" w:rsidTr="00D70C37">
        <w:tc>
          <w:tcPr>
            <w:tcW w:w="1514" w:type="pct"/>
          </w:tcPr>
          <w:p w:rsidR="00D70C37" w:rsidRPr="00D70C37" w:rsidRDefault="00D70C37" w:rsidP="00D70C37">
            <w:pPr>
              <w:pStyle w:val="aa"/>
              <w:ind w:left="0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  <w:shd w:val="clear" w:color="auto" w:fill="FFFFFF"/>
              </w:rPr>
              <w:t>Количество клубных формирований</w:t>
            </w:r>
          </w:p>
        </w:tc>
        <w:tc>
          <w:tcPr>
            <w:tcW w:w="558" w:type="pct"/>
          </w:tcPr>
          <w:p w:rsidR="00D70C37" w:rsidRPr="00D70C37" w:rsidRDefault="00D70C37" w:rsidP="00D70C37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>ед.</w:t>
            </w:r>
          </w:p>
        </w:tc>
        <w:tc>
          <w:tcPr>
            <w:tcW w:w="836" w:type="pct"/>
          </w:tcPr>
          <w:p w:rsidR="00D70C37" w:rsidRPr="00D70C37" w:rsidRDefault="00D70C37" w:rsidP="00D70C37">
            <w:pPr>
              <w:shd w:val="clear" w:color="auto" w:fill="FFFFFF"/>
              <w:ind w:left="0"/>
              <w:jc w:val="center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>56</w:t>
            </w:r>
          </w:p>
        </w:tc>
        <w:tc>
          <w:tcPr>
            <w:tcW w:w="699" w:type="pct"/>
          </w:tcPr>
          <w:p w:rsidR="00D70C37" w:rsidRPr="00D70C37" w:rsidRDefault="00D70C37" w:rsidP="00D70C37">
            <w:pPr>
              <w:ind w:left="0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>58</w:t>
            </w:r>
          </w:p>
        </w:tc>
        <w:tc>
          <w:tcPr>
            <w:tcW w:w="697" w:type="pct"/>
          </w:tcPr>
          <w:p w:rsidR="00D70C37" w:rsidRPr="00D70C37" w:rsidRDefault="00D70C37" w:rsidP="00D70C37">
            <w:pPr>
              <w:ind w:left="0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>58</w:t>
            </w:r>
          </w:p>
        </w:tc>
        <w:tc>
          <w:tcPr>
            <w:tcW w:w="697" w:type="pct"/>
          </w:tcPr>
          <w:p w:rsidR="00D70C37" w:rsidRPr="00D70C37" w:rsidRDefault="00D70C37" w:rsidP="00D70C37">
            <w:pPr>
              <w:ind w:left="0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>58</w:t>
            </w:r>
          </w:p>
        </w:tc>
      </w:tr>
      <w:tr w:rsidR="00D70C37" w:rsidRPr="00D70C37" w:rsidTr="00D70C37">
        <w:tc>
          <w:tcPr>
            <w:tcW w:w="1514" w:type="pct"/>
          </w:tcPr>
          <w:p w:rsidR="00D70C37" w:rsidRPr="00D70C37" w:rsidRDefault="00D70C37" w:rsidP="00D70C37">
            <w:pPr>
              <w:pStyle w:val="aa"/>
              <w:ind w:left="0"/>
              <w:rPr>
                <w:sz w:val="22"/>
                <w:szCs w:val="22"/>
                <w:shd w:val="clear" w:color="auto" w:fill="FFFFFF"/>
              </w:rPr>
            </w:pPr>
            <w:r w:rsidRPr="00D70C37">
              <w:rPr>
                <w:sz w:val="22"/>
                <w:szCs w:val="22"/>
                <w:shd w:val="clear" w:color="auto" w:fill="FFFFFF"/>
              </w:rPr>
              <w:t>Книжный фонд муниципальных библиотек</w:t>
            </w:r>
          </w:p>
        </w:tc>
        <w:tc>
          <w:tcPr>
            <w:tcW w:w="558" w:type="pct"/>
          </w:tcPr>
          <w:p w:rsidR="00D70C37" w:rsidRPr="00D70C37" w:rsidRDefault="00D70C37" w:rsidP="00D70C37">
            <w:pPr>
              <w:pStyle w:val="aa"/>
              <w:ind w:left="0"/>
              <w:jc w:val="center"/>
              <w:rPr>
                <w:color w:val="000000" w:themeColor="text1"/>
                <w:sz w:val="22"/>
                <w:szCs w:val="22"/>
              </w:rPr>
            </w:pPr>
            <w:r w:rsidRPr="00D70C37">
              <w:rPr>
                <w:color w:val="000000" w:themeColor="text1"/>
                <w:sz w:val="22"/>
                <w:szCs w:val="22"/>
              </w:rPr>
              <w:t>ед.</w:t>
            </w:r>
          </w:p>
        </w:tc>
        <w:tc>
          <w:tcPr>
            <w:tcW w:w="836" w:type="pct"/>
          </w:tcPr>
          <w:p w:rsidR="00D70C37" w:rsidRPr="00D70C37" w:rsidRDefault="00D70C37" w:rsidP="00D70C37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>90979</w:t>
            </w:r>
          </w:p>
        </w:tc>
        <w:tc>
          <w:tcPr>
            <w:tcW w:w="699" w:type="pct"/>
          </w:tcPr>
          <w:p w:rsidR="00D70C37" w:rsidRPr="00D70C37" w:rsidRDefault="00D70C37" w:rsidP="00D70C37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>90700</w:t>
            </w:r>
          </w:p>
        </w:tc>
        <w:tc>
          <w:tcPr>
            <w:tcW w:w="697" w:type="pct"/>
          </w:tcPr>
          <w:p w:rsidR="00D70C37" w:rsidRPr="00D70C37" w:rsidRDefault="00D70C37" w:rsidP="00D70C37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>90500</w:t>
            </w:r>
          </w:p>
        </w:tc>
        <w:tc>
          <w:tcPr>
            <w:tcW w:w="697" w:type="pct"/>
          </w:tcPr>
          <w:p w:rsidR="00D70C37" w:rsidRPr="00D70C37" w:rsidRDefault="00D70C37" w:rsidP="00D70C37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>91 000</w:t>
            </w:r>
          </w:p>
        </w:tc>
      </w:tr>
      <w:tr w:rsidR="00D70C37" w:rsidRPr="00D70C37" w:rsidTr="00D70C37">
        <w:tc>
          <w:tcPr>
            <w:tcW w:w="1514" w:type="pct"/>
          </w:tcPr>
          <w:p w:rsidR="00D70C37" w:rsidRPr="00D70C37" w:rsidRDefault="00D70C37" w:rsidP="00D70C37">
            <w:pPr>
              <w:pStyle w:val="aa"/>
              <w:ind w:left="0"/>
              <w:rPr>
                <w:sz w:val="22"/>
                <w:szCs w:val="22"/>
                <w:shd w:val="clear" w:color="auto" w:fill="FFFFFF"/>
              </w:rPr>
            </w:pPr>
            <w:r w:rsidRPr="00D70C37">
              <w:rPr>
                <w:sz w:val="22"/>
                <w:szCs w:val="22"/>
              </w:rPr>
              <w:t>Количество выставок в музее</w:t>
            </w:r>
          </w:p>
        </w:tc>
        <w:tc>
          <w:tcPr>
            <w:tcW w:w="558" w:type="pct"/>
          </w:tcPr>
          <w:p w:rsidR="00D70C37" w:rsidRPr="00D70C37" w:rsidRDefault="00D70C37" w:rsidP="00D70C37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>ед.</w:t>
            </w:r>
          </w:p>
        </w:tc>
        <w:tc>
          <w:tcPr>
            <w:tcW w:w="836" w:type="pct"/>
          </w:tcPr>
          <w:p w:rsidR="00D70C37" w:rsidRPr="00D70C37" w:rsidRDefault="00D70C37" w:rsidP="00D70C37">
            <w:pPr>
              <w:shd w:val="clear" w:color="auto" w:fill="FFFFFF"/>
              <w:ind w:left="0"/>
              <w:jc w:val="center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>30</w:t>
            </w:r>
          </w:p>
        </w:tc>
        <w:tc>
          <w:tcPr>
            <w:tcW w:w="699" w:type="pct"/>
          </w:tcPr>
          <w:p w:rsidR="00D70C37" w:rsidRPr="00D70C37" w:rsidRDefault="00D70C37" w:rsidP="00D70C37">
            <w:pPr>
              <w:shd w:val="clear" w:color="auto" w:fill="FFFFFF"/>
              <w:ind w:left="0"/>
              <w:jc w:val="center"/>
              <w:rPr>
                <w:sz w:val="22"/>
                <w:szCs w:val="22"/>
                <w:lang w:val="en-US"/>
              </w:rPr>
            </w:pPr>
            <w:r w:rsidRPr="00D70C37">
              <w:rPr>
                <w:sz w:val="22"/>
                <w:szCs w:val="22"/>
              </w:rPr>
              <w:t>25</w:t>
            </w:r>
          </w:p>
        </w:tc>
        <w:tc>
          <w:tcPr>
            <w:tcW w:w="697" w:type="pct"/>
          </w:tcPr>
          <w:p w:rsidR="00D70C37" w:rsidRPr="00D70C37" w:rsidRDefault="00D70C37" w:rsidP="00D70C37">
            <w:pPr>
              <w:shd w:val="clear" w:color="auto" w:fill="FFFFFF"/>
              <w:ind w:left="0"/>
              <w:jc w:val="center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>25</w:t>
            </w:r>
          </w:p>
        </w:tc>
        <w:tc>
          <w:tcPr>
            <w:tcW w:w="697" w:type="pct"/>
          </w:tcPr>
          <w:p w:rsidR="00D70C37" w:rsidRPr="00D70C37" w:rsidRDefault="00D70C37" w:rsidP="00D70C37">
            <w:pPr>
              <w:shd w:val="clear" w:color="auto" w:fill="FFFFFF"/>
              <w:ind w:left="0"/>
              <w:jc w:val="center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>26</w:t>
            </w:r>
          </w:p>
        </w:tc>
      </w:tr>
      <w:tr w:rsidR="00D70C37" w:rsidRPr="00D70C37" w:rsidTr="00D70C37">
        <w:tc>
          <w:tcPr>
            <w:tcW w:w="1514" w:type="pct"/>
          </w:tcPr>
          <w:p w:rsidR="00D70C37" w:rsidRPr="00D70C37" w:rsidRDefault="00D70C37" w:rsidP="00D70C37">
            <w:pPr>
              <w:pStyle w:val="aa"/>
              <w:ind w:left="0"/>
              <w:rPr>
                <w:sz w:val="22"/>
                <w:szCs w:val="22"/>
                <w:shd w:val="clear" w:color="auto" w:fill="FFFFFF"/>
              </w:rPr>
            </w:pPr>
            <w:r w:rsidRPr="00D70C37">
              <w:rPr>
                <w:sz w:val="22"/>
                <w:szCs w:val="22"/>
                <w:shd w:val="clear" w:color="auto" w:fill="FFFFFF"/>
              </w:rPr>
              <w:lastRenderedPageBreak/>
              <w:t>Число посетителей муниципального музея</w:t>
            </w:r>
          </w:p>
        </w:tc>
        <w:tc>
          <w:tcPr>
            <w:tcW w:w="558" w:type="pct"/>
          </w:tcPr>
          <w:p w:rsidR="00D70C37" w:rsidRPr="00D70C37" w:rsidRDefault="00D70C37" w:rsidP="00D70C37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>чел.</w:t>
            </w:r>
          </w:p>
        </w:tc>
        <w:tc>
          <w:tcPr>
            <w:tcW w:w="836" w:type="pct"/>
          </w:tcPr>
          <w:p w:rsidR="00D70C37" w:rsidRPr="00D70C37" w:rsidRDefault="00D70C37" w:rsidP="00D70C37">
            <w:pPr>
              <w:shd w:val="clear" w:color="auto" w:fill="FFFFFF"/>
              <w:ind w:left="0"/>
              <w:jc w:val="center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>8800</w:t>
            </w:r>
          </w:p>
        </w:tc>
        <w:tc>
          <w:tcPr>
            <w:tcW w:w="699" w:type="pct"/>
          </w:tcPr>
          <w:p w:rsidR="00D70C37" w:rsidRPr="00D70C37" w:rsidRDefault="00D70C37" w:rsidP="00D70C37">
            <w:pPr>
              <w:shd w:val="clear" w:color="auto" w:fill="FFFFFF"/>
              <w:ind w:left="0"/>
              <w:jc w:val="center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>10100</w:t>
            </w:r>
          </w:p>
        </w:tc>
        <w:tc>
          <w:tcPr>
            <w:tcW w:w="697" w:type="pct"/>
          </w:tcPr>
          <w:p w:rsidR="00D70C37" w:rsidRPr="00D70C37" w:rsidRDefault="00D70C37" w:rsidP="00D70C37">
            <w:pPr>
              <w:shd w:val="clear" w:color="auto" w:fill="FFFFFF"/>
              <w:ind w:left="0"/>
              <w:jc w:val="center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>10560</w:t>
            </w:r>
          </w:p>
        </w:tc>
        <w:tc>
          <w:tcPr>
            <w:tcW w:w="697" w:type="pct"/>
          </w:tcPr>
          <w:p w:rsidR="00D70C37" w:rsidRPr="00D70C37" w:rsidRDefault="00D70C37" w:rsidP="00D70C37">
            <w:pPr>
              <w:shd w:val="clear" w:color="auto" w:fill="FFFFFF"/>
              <w:ind w:left="0"/>
              <w:jc w:val="center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>11044</w:t>
            </w:r>
          </w:p>
        </w:tc>
      </w:tr>
      <w:tr w:rsidR="00D70C37" w:rsidRPr="00D70C37" w:rsidTr="00D70C37">
        <w:tc>
          <w:tcPr>
            <w:tcW w:w="1514" w:type="pct"/>
          </w:tcPr>
          <w:p w:rsidR="00D70C37" w:rsidRPr="00D70C37" w:rsidRDefault="00D70C37" w:rsidP="00D70C37">
            <w:pPr>
              <w:pStyle w:val="aa"/>
              <w:ind w:left="0"/>
              <w:rPr>
                <w:sz w:val="22"/>
                <w:szCs w:val="22"/>
                <w:shd w:val="clear" w:color="auto" w:fill="FFFFFF"/>
              </w:rPr>
            </w:pPr>
            <w:r w:rsidRPr="00D70C37">
              <w:rPr>
                <w:sz w:val="22"/>
                <w:szCs w:val="22"/>
              </w:rPr>
              <w:t xml:space="preserve">Количество проводимых мероприятий в сфере туризма на территории муниципального образования </w:t>
            </w:r>
            <w:r>
              <w:rPr>
                <w:sz w:val="22"/>
                <w:szCs w:val="22"/>
              </w:rPr>
              <w:t xml:space="preserve">«Краснинский муниципальный округ» </w:t>
            </w:r>
            <w:r w:rsidRPr="00D70C37">
              <w:rPr>
                <w:sz w:val="22"/>
                <w:szCs w:val="22"/>
              </w:rPr>
              <w:t>Смоленской области</w:t>
            </w:r>
          </w:p>
        </w:tc>
        <w:tc>
          <w:tcPr>
            <w:tcW w:w="558" w:type="pct"/>
          </w:tcPr>
          <w:p w:rsidR="00D70C37" w:rsidRPr="00D70C37" w:rsidRDefault="00D70C37" w:rsidP="00D70C37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>ед.</w:t>
            </w:r>
          </w:p>
        </w:tc>
        <w:tc>
          <w:tcPr>
            <w:tcW w:w="836" w:type="pct"/>
          </w:tcPr>
          <w:p w:rsidR="00D70C37" w:rsidRPr="00D70C37" w:rsidRDefault="00D70C37" w:rsidP="00D70C37">
            <w:pPr>
              <w:shd w:val="clear" w:color="auto" w:fill="FFFFFF"/>
              <w:ind w:left="0"/>
              <w:jc w:val="center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>18</w:t>
            </w:r>
          </w:p>
        </w:tc>
        <w:tc>
          <w:tcPr>
            <w:tcW w:w="699" w:type="pct"/>
          </w:tcPr>
          <w:p w:rsidR="00D70C37" w:rsidRPr="00D70C37" w:rsidRDefault="00D70C37" w:rsidP="00D70C37">
            <w:pPr>
              <w:shd w:val="clear" w:color="auto" w:fill="FFFFFF"/>
              <w:ind w:left="0"/>
              <w:jc w:val="center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>18</w:t>
            </w:r>
          </w:p>
        </w:tc>
        <w:tc>
          <w:tcPr>
            <w:tcW w:w="697" w:type="pct"/>
          </w:tcPr>
          <w:p w:rsidR="00D70C37" w:rsidRPr="00D70C37" w:rsidRDefault="00D70C37" w:rsidP="00D70C37">
            <w:pPr>
              <w:shd w:val="clear" w:color="auto" w:fill="FFFFFF"/>
              <w:ind w:left="0"/>
              <w:jc w:val="center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>19</w:t>
            </w:r>
          </w:p>
        </w:tc>
        <w:tc>
          <w:tcPr>
            <w:tcW w:w="697" w:type="pct"/>
          </w:tcPr>
          <w:p w:rsidR="00D70C37" w:rsidRPr="00D70C37" w:rsidRDefault="00D70C37" w:rsidP="00D70C37">
            <w:pPr>
              <w:shd w:val="clear" w:color="auto" w:fill="FFFFFF"/>
              <w:ind w:left="0"/>
              <w:jc w:val="center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>20</w:t>
            </w:r>
          </w:p>
        </w:tc>
      </w:tr>
      <w:tr w:rsidR="00D70C37" w:rsidRPr="00D70C37" w:rsidTr="00D70C37">
        <w:tc>
          <w:tcPr>
            <w:tcW w:w="1514" w:type="pct"/>
          </w:tcPr>
          <w:p w:rsidR="00D70C37" w:rsidRPr="00D70C37" w:rsidRDefault="00D70C37" w:rsidP="00D70C37">
            <w:pPr>
              <w:pStyle w:val="aa"/>
              <w:ind w:left="0"/>
              <w:rPr>
                <w:sz w:val="22"/>
                <w:szCs w:val="22"/>
                <w:shd w:val="clear" w:color="auto" w:fill="FFFFFF"/>
              </w:rPr>
            </w:pPr>
            <w:r w:rsidRPr="00D70C37">
              <w:rPr>
                <w:sz w:val="22"/>
                <w:szCs w:val="22"/>
                <w:shd w:val="clear" w:color="auto" w:fill="FFFFFF"/>
              </w:rPr>
              <w:t>Число посетителей муниципальных библиотек</w:t>
            </w:r>
          </w:p>
        </w:tc>
        <w:tc>
          <w:tcPr>
            <w:tcW w:w="558" w:type="pct"/>
          </w:tcPr>
          <w:p w:rsidR="00D70C37" w:rsidRPr="00D70C37" w:rsidRDefault="00D70C37" w:rsidP="00D70C37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>чел.</w:t>
            </w:r>
          </w:p>
        </w:tc>
        <w:tc>
          <w:tcPr>
            <w:tcW w:w="836" w:type="pct"/>
          </w:tcPr>
          <w:p w:rsidR="00D70C37" w:rsidRPr="00D70C37" w:rsidRDefault="00D70C37" w:rsidP="00D70C37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>115520</w:t>
            </w:r>
          </w:p>
        </w:tc>
        <w:tc>
          <w:tcPr>
            <w:tcW w:w="699" w:type="pct"/>
          </w:tcPr>
          <w:p w:rsidR="00D70C37" w:rsidRPr="00D70C37" w:rsidRDefault="00D70C37" w:rsidP="00D70C37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>132800</w:t>
            </w:r>
          </w:p>
        </w:tc>
        <w:tc>
          <w:tcPr>
            <w:tcW w:w="697" w:type="pct"/>
          </w:tcPr>
          <w:p w:rsidR="00D70C37" w:rsidRPr="00D70C37" w:rsidRDefault="00D70C37" w:rsidP="00D70C37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>159360</w:t>
            </w:r>
          </w:p>
        </w:tc>
        <w:tc>
          <w:tcPr>
            <w:tcW w:w="697" w:type="pct"/>
          </w:tcPr>
          <w:p w:rsidR="00D70C37" w:rsidRPr="00D70C37" w:rsidRDefault="00D70C37" w:rsidP="00D70C37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>191232</w:t>
            </w:r>
          </w:p>
        </w:tc>
      </w:tr>
      <w:tr w:rsidR="00D70C37" w:rsidRPr="00D70C37" w:rsidTr="00D70C37">
        <w:tc>
          <w:tcPr>
            <w:tcW w:w="1514" w:type="pct"/>
          </w:tcPr>
          <w:p w:rsidR="00D70C37" w:rsidRPr="00D70C37" w:rsidRDefault="00D70C37" w:rsidP="00D70C37">
            <w:pPr>
              <w:shd w:val="clear" w:color="auto" w:fill="FFFFFF"/>
              <w:ind w:left="0"/>
              <w:rPr>
                <w:color w:val="000000"/>
                <w:sz w:val="22"/>
                <w:szCs w:val="22"/>
              </w:rPr>
            </w:pPr>
            <w:r w:rsidRPr="00D70C37">
              <w:rPr>
                <w:color w:val="000000"/>
                <w:sz w:val="22"/>
                <w:szCs w:val="22"/>
              </w:rPr>
              <w:t>Количество объектовкультурногонаследия</w:t>
            </w:r>
          </w:p>
          <w:p w:rsidR="00D70C37" w:rsidRPr="00D70C37" w:rsidRDefault="00D70C37" w:rsidP="00D70C37">
            <w:pPr>
              <w:shd w:val="clear" w:color="auto" w:fill="FFFFFF"/>
              <w:ind w:left="0"/>
              <w:rPr>
                <w:color w:val="000000"/>
                <w:sz w:val="22"/>
                <w:szCs w:val="22"/>
              </w:rPr>
            </w:pPr>
            <w:r w:rsidRPr="00D70C37">
              <w:rPr>
                <w:color w:val="000000"/>
                <w:sz w:val="22"/>
                <w:szCs w:val="22"/>
              </w:rPr>
              <w:t>(памятников истории икультуры)народовРоссийскойФедерации,</w:t>
            </w:r>
          </w:p>
          <w:p w:rsidR="00D70C37" w:rsidRPr="00D70C37" w:rsidRDefault="00D70C37" w:rsidP="00D70C37">
            <w:pPr>
              <w:pStyle w:val="aa"/>
              <w:ind w:left="0"/>
              <w:rPr>
                <w:sz w:val="22"/>
                <w:szCs w:val="22"/>
                <w:shd w:val="clear" w:color="auto" w:fill="FFFFFF"/>
              </w:rPr>
            </w:pPr>
            <w:r w:rsidRPr="00D70C37">
              <w:rPr>
                <w:color w:val="000000"/>
                <w:sz w:val="22"/>
                <w:szCs w:val="22"/>
              </w:rPr>
              <w:t>Включенных в единый государственныйреестробъектовкультурногонаследия(памятниковистории икультуры)народовРоссийскойФедерации</w:t>
            </w:r>
            <w:r w:rsidRPr="00D70C37">
              <w:rPr>
                <w:sz w:val="22"/>
                <w:szCs w:val="22"/>
                <w:shd w:val="clear" w:color="auto" w:fill="FFFFFF"/>
              </w:rPr>
              <w:t>Краснинского района</w:t>
            </w:r>
          </w:p>
        </w:tc>
        <w:tc>
          <w:tcPr>
            <w:tcW w:w="558" w:type="pct"/>
          </w:tcPr>
          <w:p w:rsidR="00D70C37" w:rsidRPr="00D70C37" w:rsidRDefault="00D70C37" w:rsidP="00D70C37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>ед.</w:t>
            </w:r>
          </w:p>
        </w:tc>
        <w:tc>
          <w:tcPr>
            <w:tcW w:w="836" w:type="pct"/>
          </w:tcPr>
          <w:p w:rsidR="00D70C37" w:rsidRPr="00D70C37" w:rsidRDefault="00D70C37" w:rsidP="00D70C37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>127</w:t>
            </w:r>
          </w:p>
        </w:tc>
        <w:tc>
          <w:tcPr>
            <w:tcW w:w="699" w:type="pct"/>
          </w:tcPr>
          <w:p w:rsidR="00D70C37" w:rsidRPr="00D70C37" w:rsidRDefault="00D70C37" w:rsidP="00D70C37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>127</w:t>
            </w:r>
          </w:p>
        </w:tc>
        <w:tc>
          <w:tcPr>
            <w:tcW w:w="697" w:type="pct"/>
          </w:tcPr>
          <w:p w:rsidR="00D70C37" w:rsidRPr="00D70C37" w:rsidRDefault="00D70C37" w:rsidP="00D70C37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>127</w:t>
            </w:r>
          </w:p>
        </w:tc>
        <w:tc>
          <w:tcPr>
            <w:tcW w:w="697" w:type="pct"/>
          </w:tcPr>
          <w:p w:rsidR="00D70C37" w:rsidRPr="00D70C37" w:rsidRDefault="00D70C37" w:rsidP="00D70C37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>127</w:t>
            </w:r>
          </w:p>
        </w:tc>
      </w:tr>
      <w:tr w:rsidR="00D70C37" w:rsidRPr="00D70C37" w:rsidTr="00D70C37">
        <w:tc>
          <w:tcPr>
            <w:tcW w:w="1514" w:type="pct"/>
          </w:tcPr>
          <w:p w:rsidR="00D70C37" w:rsidRPr="00D70C37" w:rsidRDefault="00D70C37" w:rsidP="00D70C37">
            <w:pPr>
              <w:shd w:val="clear" w:color="auto" w:fill="FFFFFF"/>
              <w:ind w:left="0"/>
              <w:rPr>
                <w:color w:val="000000"/>
                <w:sz w:val="22"/>
                <w:szCs w:val="22"/>
              </w:rPr>
            </w:pPr>
            <w:r w:rsidRPr="00D70C37">
              <w:rPr>
                <w:color w:val="000000"/>
                <w:sz w:val="22"/>
                <w:szCs w:val="22"/>
              </w:rPr>
              <w:t>Доля муниципальных учреждений культуры, здания которых находятся в аварийном состоянии или требуют капитального ремонта, в общем количестве  муниципальных учреждений культуры</w:t>
            </w:r>
          </w:p>
        </w:tc>
        <w:tc>
          <w:tcPr>
            <w:tcW w:w="558" w:type="pct"/>
          </w:tcPr>
          <w:p w:rsidR="00D70C37" w:rsidRPr="00D70C37" w:rsidRDefault="00D70C37" w:rsidP="00D70C37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>%</w:t>
            </w:r>
          </w:p>
        </w:tc>
        <w:tc>
          <w:tcPr>
            <w:tcW w:w="836" w:type="pct"/>
          </w:tcPr>
          <w:p w:rsidR="00D70C37" w:rsidRPr="00D70C37" w:rsidRDefault="00D70C37" w:rsidP="00D70C37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>12</w:t>
            </w:r>
          </w:p>
        </w:tc>
        <w:tc>
          <w:tcPr>
            <w:tcW w:w="699" w:type="pct"/>
          </w:tcPr>
          <w:p w:rsidR="00D70C37" w:rsidRPr="00D70C37" w:rsidRDefault="00D70C37" w:rsidP="00D70C37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>12</w:t>
            </w:r>
          </w:p>
        </w:tc>
        <w:tc>
          <w:tcPr>
            <w:tcW w:w="697" w:type="pct"/>
          </w:tcPr>
          <w:p w:rsidR="00D70C37" w:rsidRPr="00D70C37" w:rsidRDefault="00D70C37" w:rsidP="00D70C37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>12</w:t>
            </w:r>
          </w:p>
        </w:tc>
        <w:tc>
          <w:tcPr>
            <w:tcW w:w="697" w:type="pct"/>
          </w:tcPr>
          <w:p w:rsidR="00D70C37" w:rsidRPr="00D70C37" w:rsidRDefault="00D70C37" w:rsidP="00D70C37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>12</w:t>
            </w:r>
          </w:p>
        </w:tc>
      </w:tr>
      <w:tr w:rsidR="00D70C37" w:rsidRPr="00D70C37" w:rsidTr="00D70C37">
        <w:tc>
          <w:tcPr>
            <w:tcW w:w="1514" w:type="pct"/>
          </w:tcPr>
          <w:p w:rsidR="00D70C37" w:rsidRPr="00D70C37" w:rsidRDefault="00D70C37" w:rsidP="00D70C37">
            <w:pPr>
              <w:shd w:val="clear" w:color="auto" w:fill="FFFFFF"/>
              <w:ind w:left="0"/>
              <w:rPr>
                <w:color w:val="000000"/>
                <w:sz w:val="22"/>
                <w:szCs w:val="22"/>
              </w:rPr>
            </w:pPr>
            <w:r w:rsidRPr="00D70C37">
              <w:rPr>
                <w:color w:val="000000"/>
                <w:sz w:val="22"/>
                <w:szCs w:val="22"/>
              </w:rPr>
              <w:t>Доля объектов культурного наследия, находящихся в муниципальной собственности и требующих консервации или реставрации, в общем количестве объектов культурного наследия</w:t>
            </w:r>
          </w:p>
        </w:tc>
        <w:tc>
          <w:tcPr>
            <w:tcW w:w="558" w:type="pct"/>
          </w:tcPr>
          <w:p w:rsidR="00D70C37" w:rsidRPr="00D70C37" w:rsidRDefault="00D70C37" w:rsidP="00D70C37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>%</w:t>
            </w:r>
          </w:p>
        </w:tc>
        <w:tc>
          <w:tcPr>
            <w:tcW w:w="836" w:type="pct"/>
          </w:tcPr>
          <w:p w:rsidR="00D70C37" w:rsidRPr="00D70C37" w:rsidRDefault="00D70C37" w:rsidP="00D70C37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>0</w:t>
            </w:r>
          </w:p>
        </w:tc>
        <w:tc>
          <w:tcPr>
            <w:tcW w:w="699" w:type="pct"/>
          </w:tcPr>
          <w:p w:rsidR="00D70C37" w:rsidRPr="00D70C37" w:rsidRDefault="00D70C37" w:rsidP="00D70C37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>0</w:t>
            </w:r>
          </w:p>
        </w:tc>
        <w:tc>
          <w:tcPr>
            <w:tcW w:w="697" w:type="pct"/>
          </w:tcPr>
          <w:p w:rsidR="00D70C37" w:rsidRPr="00D70C37" w:rsidRDefault="00D70C37" w:rsidP="00D70C37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>0</w:t>
            </w:r>
          </w:p>
        </w:tc>
        <w:tc>
          <w:tcPr>
            <w:tcW w:w="697" w:type="pct"/>
          </w:tcPr>
          <w:p w:rsidR="00D70C37" w:rsidRPr="00D70C37" w:rsidRDefault="00D70C37" w:rsidP="00D70C37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>0</w:t>
            </w:r>
          </w:p>
        </w:tc>
      </w:tr>
      <w:tr w:rsidR="00D70C37" w:rsidRPr="00D70C37" w:rsidTr="00D70C37">
        <w:tc>
          <w:tcPr>
            <w:tcW w:w="1514" w:type="pct"/>
          </w:tcPr>
          <w:p w:rsidR="00D70C37" w:rsidRPr="00D70C37" w:rsidRDefault="00D70C37" w:rsidP="00D70C37">
            <w:pPr>
              <w:shd w:val="clear" w:color="auto" w:fill="FFFFFF"/>
              <w:ind w:left="0"/>
              <w:rPr>
                <w:color w:val="000000"/>
                <w:sz w:val="22"/>
                <w:szCs w:val="22"/>
              </w:rPr>
            </w:pPr>
            <w:r w:rsidRPr="00D70C37">
              <w:rPr>
                <w:color w:val="000000"/>
                <w:sz w:val="22"/>
                <w:szCs w:val="22"/>
              </w:rPr>
              <w:t>Уровень фактической обеспеченности учреждениями культуры от нормативной потребности</w:t>
            </w:r>
          </w:p>
        </w:tc>
        <w:tc>
          <w:tcPr>
            <w:tcW w:w="558" w:type="pct"/>
          </w:tcPr>
          <w:p w:rsidR="00D70C37" w:rsidRPr="00D70C37" w:rsidRDefault="00D70C37" w:rsidP="00D70C37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>%</w:t>
            </w:r>
          </w:p>
        </w:tc>
        <w:tc>
          <w:tcPr>
            <w:tcW w:w="836" w:type="pct"/>
          </w:tcPr>
          <w:p w:rsidR="00D70C37" w:rsidRPr="00D70C37" w:rsidRDefault="00D70C37" w:rsidP="00D70C37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>100</w:t>
            </w:r>
          </w:p>
        </w:tc>
        <w:tc>
          <w:tcPr>
            <w:tcW w:w="699" w:type="pct"/>
          </w:tcPr>
          <w:p w:rsidR="00D70C37" w:rsidRPr="00D70C37" w:rsidRDefault="00D70C37" w:rsidP="00D70C37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>100</w:t>
            </w:r>
          </w:p>
        </w:tc>
        <w:tc>
          <w:tcPr>
            <w:tcW w:w="697" w:type="pct"/>
          </w:tcPr>
          <w:p w:rsidR="00D70C37" w:rsidRPr="00D70C37" w:rsidRDefault="00D70C37" w:rsidP="00D70C37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>100</w:t>
            </w:r>
          </w:p>
        </w:tc>
        <w:tc>
          <w:tcPr>
            <w:tcW w:w="697" w:type="pct"/>
          </w:tcPr>
          <w:p w:rsidR="00D70C37" w:rsidRPr="00D70C37" w:rsidRDefault="00D70C37" w:rsidP="00D70C37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>100</w:t>
            </w:r>
          </w:p>
        </w:tc>
      </w:tr>
    </w:tbl>
    <w:p w:rsidR="00D70C37" w:rsidRPr="00D70C37" w:rsidRDefault="00D70C37" w:rsidP="00D70C37">
      <w:pPr>
        <w:pStyle w:val="aa"/>
        <w:widowControl/>
        <w:numPr>
          <w:ilvl w:val="0"/>
          <w:numId w:val="20"/>
        </w:numPr>
        <w:autoSpaceDE/>
        <w:autoSpaceDN/>
        <w:adjustRightInd/>
        <w:ind w:left="0"/>
        <w:jc w:val="center"/>
        <w:rPr>
          <w:sz w:val="22"/>
          <w:szCs w:val="22"/>
        </w:rPr>
      </w:pPr>
      <w:r w:rsidRPr="00D70C37">
        <w:rPr>
          <w:sz w:val="22"/>
          <w:szCs w:val="22"/>
        </w:rPr>
        <w:t>Структура муниципальной программы</w:t>
      </w:r>
    </w:p>
    <w:tbl>
      <w:tblPr>
        <w:tblW w:w="8438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19"/>
        <w:gridCol w:w="3479"/>
        <w:gridCol w:w="414"/>
        <w:gridCol w:w="1081"/>
        <w:gridCol w:w="1991"/>
        <w:gridCol w:w="104"/>
        <w:gridCol w:w="375"/>
        <w:gridCol w:w="2683"/>
        <w:gridCol w:w="10"/>
        <w:gridCol w:w="38"/>
        <w:gridCol w:w="3124"/>
        <w:gridCol w:w="3159"/>
      </w:tblGrid>
      <w:tr w:rsidR="00D70C37" w:rsidRPr="00D70C37" w:rsidTr="00D70C37">
        <w:trPr>
          <w:gridAfter w:val="3"/>
          <w:wAfter w:w="1819" w:type="pct"/>
          <w:trHeight w:val="562"/>
        </w:trPr>
        <w:tc>
          <w:tcPr>
            <w:tcW w:w="264" w:type="pct"/>
            <w:vAlign w:val="center"/>
            <w:hideMark/>
          </w:tcPr>
          <w:p w:rsidR="00D70C37" w:rsidRPr="00D70C37" w:rsidRDefault="00D70C37" w:rsidP="00D70C37">
            <w:pPr>
              <w:tabs>
                <w:tab w:val="center" w:pos="4677"/>
                <w:tab w:val="right" w:pos="9355"/>
              </w:tabs>
              <w:ind w:left="0"/>
              <w:jc w:val="center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>№</w:t>
            </w:r>
            <w:r w:rsidRPr="00D70C37">
              <w:rPr>
                <w:sz w:val="22"/>
                <w:szCs w:val="22"/>
              </w:rPr>
              <w:br/>
              <w:t>п/п</w:t>
            </w:r>
          </w:p>
        </w:tc>
        <w:tc>
          <w:tcPr>
            <w:tcW w:w="1001" w:type="pct"/>
            <w:vAlign w:val="center"/>
            <w:hideMark/>
          </w:tcPr>
          <w:p w:rsidR="00D70C37" w:rsidRPr="00D70C37" w:rsidRDefault="00D70C37" w:rsidP="00D70C37">
            <w:pPr>
              <w:tabs>
                <w:tab w:val="center" w:pos="4677"/>
                <w:tab w:val="right" w:pos="9355"/>
              </w:tabs>
              <w:ind w:left="0" w:firstLine="11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>Задачи структурного элемента</w:t>
            </w:r>
          </w:p>
        </w:tc>
        <w:tc>
          <w:tcPr>
            <w:tcW w:w="1141" w:type="pct"/>
            <w:gridSpan w:val="5"/>
            <w:vAlign w:val="center"/>
          </w:tcPr>
          <w:p w:rsidR="00D70C37" w:rsidRPr="00D70C37" w:rsidRDefault="00D70C37" w:rsidP="00D70C37">
            <w:pPr>
              <w:tabs>
                <w:tab w:val="center" w:pos="4677"/>
                <w:tab w:val="right" w:pos="9355"/>
              </w:tabs>
              <w:ind w:left="0" w:firstLine="11"/>
              <w:jc w:val="center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775" w:type="pct"/>
            <w:gridSpan w:val="2"/>
            <w:vAlign w:val="center"/>
          </w:tcPr>
          <w:p w:rsidR="00D70C37" w:rsidRPr="00D70C37" w:rsidRDefault="00D70C37" w:rsidP="00D70C37">
            <w:pPr>
              <w:tabs>
                <w:tab w:val="center" w:pos="4677"/>
                <w:tab w:val="right" w:pos="9355"/>
              </w:tabs>
              <w:ind w:left="0" w:firstLine="11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>Связь с показателями*</w:t>
            </w:r>
          </w:p>
        </w:tc>
      </w:tr>
      <w:tr w:rsidR="00D70C37" w:rsidRPr="00D70C37" w:rsidTr="00D70C37">
        <w:trPr>
          <w:gridAfter w:val="3"/>
          <w:wAfter w:w="1819" w:type="pct"/>
          <w:trHeight w:val="170"/>
        </w:trPr>
        <w:tc>
          <w:tcPr>
            <w:tcW w:w="264" w:type="pct"/>
            <w:vAlign w:val="center"/>
          </w:tcPr>
          <w:p w:rsidR="00D70C37" w:rsidRPr="00D70C37" w:rsidRDefault="00D70C37" w:rsidP="00D70C37">
            <w:pPr>
              <w:tabs>
                <w:tab w:val="center" w:pos="4677"/>
                <w:tab w:val="right" w:pos="9355"/>
              </w:tabs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1001" w:type="pct"/>
            <w:vAlign w:val="center"/>
          </w:tcPr>
          <w:p w:rsidR="00D70C37" w:rsidRPr="00D70C37" w:rsidRDefault="00D70C37" w:rsidP="00D70C37">
            <w:pPr>
              <w:tabs>
                <w:tab w:val="center" w:pos="4677"/>
                <w:tab w:val="right" w:pos="9355"/>
              </w:tabs>
              <w:ind w:left="0"/>
              <w:jc w:val="center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>2</w:t>
            </w:r>
          </w:p>
        </w:tc>
        <w:tc>
          <w:tcPr>
            <w:tcW w:w="1141" w:type="pct"/>
            <w:gridSpan w:val="5"/>
            <w:vAlign w:val="center"/>
          </w:tcPr>
          <w:p w:rsidR="00D70C37" w:rsidRPr="00D70C37" w:rsidRDefault="00D70C37" w:rsidP="00D70C37">
            <w:pPr>
              <w:tabs>
                <w:tab w:val="center" w:pos="4677"/>
                <w:tab w:val="right" w:pos="9355"/>
              </w:tabs>
              <w:ind w:left="0"/>
              <w:jc w:val="center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>3</w:t>
            </w:r>
          </w:p>
        </w:tc>
        <w:tc>
          <w:tcPr>
            <w:tcW w:w="775" w:type="pct"/>
            <w:gridSpan w:val="2"/>
            <w:vAlign w:val="center"/>
          </w:tcPr>
          <w:p w:rsidR="00D70C37" w:rsidRPr="00D70C37" w:rsidRDefault="00D70C37" w:rsidP="00D70C37">
            <w:pPr>
              <w:tabs>
                <w:tab w:val="center" w:pos="4677"/>
                <w:tab w:val="right" w:pos="9355"/>
              </w:tabs>
              <w:ind w:left="0"/>
              <w:jc w:val="center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>4</w:t>
            </w:r>
          </w:p>
        </w:tc>
      </w:tr>
      <w:tr w:rsidR="00D70C37" w:rsidRPr="00D70C37" w:rsidTr="00D70C37">
        <w:trPr>
          <w:gridAfter w:val="3"/>
          <w:wAfter w:w="1819" w:type="pct"/>
          <w:trHeight w:val="264"/>
        </w:trPr>
        <w:tc>
          <w:tcPr>
            <w:tcW w:w="264" w:type="pct"/>
          </w:tcPr>
          <w:p w:rsidR="00D70C37" w:rsidRPr="00D70C37" w:rsidRDefault="00D70C37" w:rsidP="00D70C37">
            <w:pPr>
              <w:tabs>
                <w:tab w:val="center" w:pos="4677"/>
                <w:tab w:val="right" w:pos="9355"/>
              </w:tabs>
              <w:ind w:left="0"/>
              <w:rPr>
                <w:sz w:val="22"/>
                <w:szCs w:val="22"/>
              </w:rPr>
            </w:pPr>
          </w:p>
        </w:tc>
        <w:tc>
          <w:tcPr>
            <w:tcW w:w="2917" w:type="pct"/>
            <w:gridSpan w:val="8"/>
            <w:vAlign w:val="center"/>
          </w:tcPr>
          <w:p w:rsidR="00D70C37" w:rsidRPr="00D70C37" w:rsidRDefault="00D70C37" w:rsidP="00D70C37">
            <w:pPr>
              <w:tabs>
                <w:tab w:val="center" w:pos="4677"/>
                <w:tab w:val="right" w:pos="9355"/>
              </w:tabs>
              <w:ind w:left="0" w:firstLine="11"/>
              <w:jc w:val="center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>1. Региональный проект «Культурная среда»</w:t>
            </w:r>
          </w:p>
        </w:tc>
      </w:tr>
      <w:tr w:rsidR="00D70C37" w:rsidRPr="00D70C37" w:rsidTr="00D70C37">
        <w:trPr>
          <w:gridAfter w:val="3"/>
          <w:wAfter w:w="1819" w:type="pct"/>
          <w:trHeight w:val="264"/>
        </w:trPr>
        <w:tc>
          <w:tcPr>
            <w:tcW w:w="264" w:type="pct"/>
          </w:tcPr>
          <w:p w:rsidR="00D70C37" w:rsidRPr="00D70C37" w:rsidRDefault="00D70C37" w:rsidP="00D70C37">
            <w:pPr>
              <w:tabs>
                <w:tab w:val="center" w:pos="4677"/>
                <w:tab w:val="right" w:pos="9355"/>
              </w:tabs>
              <w:ind w:left="0"/>
              <w:rPr>
                <w:sz w:val="22"/>
                <w:szCs w:val="22"/>
              </w:rPr>
            </w:pPr>
          </w:p>
        </w:tc>
        <w:tc>
          <w:tcPr>
            <w:tcW w:w="2917" w:type="pct"/>
            <w:gridSpan w:val="8"/>
          </w:tcPr>
          <w:p w:rsidR="00D70C37" w:rsidRPr="00D70C37" w:rsidRDefault="00D70C37" w:rsidP="00D70C37">
            <w:pPr>
              <w:tabs>
                <w:tab w:val="center" w:pos="4677"/>
                <w:tab w:val="right" w:pos="9355"/>
              </w:tabs>
              <w:ind w:left="0" w:firstLine="11"/>
              <w:rPr>
                <w:sz w:val="22"/>
                <w:szCs w:val="22"/>
                <w:shd w:val="clear" w:color="auto" w:fill="FFFFFF"/>
              </w:rPr>
            </w:pPr>
            <w:r w:rsidRPr="00D70C37">
              <w:rPr>
                <w:sz w:val="22"/>
                <w:szCs w:val="22"/>
                <w:shd w:val="clear" w:color="auto" w:fill="FFFFFF"/>
              </w:rPr>
              <w:t xml:space="preserve">Отдел культуры и спорта Администрации муниципального образования </w:t>
            </w:r>
            <w:r>
              <w:rPr>
                <w:sz w:val="22"/>
                <w:szCs w:val="22"/>
                <w:shd w:val="clear" w:color="auto" w:fill="FFFFFF"/>
              </w:rPr>
              <w:t xml:space="preserve">«Краснинский муниципальный округ» </w:t>
            </w:r>
            <w:r w:rsidRPr="00D70C37">
              <w:rPr>
                <w:sz w:val="22"/>
                <w:szCs w:val="22"/>
                <w:shd w:val="clear" w:color="auto" w:fill="FFFFFF"/>
              </w:rPr>
              <w:t>Смоленской области</w:t>
            </w:r>
          </w:p>
        </w:tc>
      </w:tr>
      <w:tr w:rsidR="00D70C37" w:rsidRPr="00D70C37" w:rsidTr="00D70C37">
        <w:trPr>
          <w:gridAfter w:val="4"/>
          <w:wAfter w:w="1822" w:type="pct"/>
          <w:trHeight w:val="264"/>
        </w:trPr>
        <w:tc>
          <w:tcPr>
            <w:tcW w:w="264" w:type="pct"/>
          </w:tcPr>
          <w:p w:rsidR="00D70C37" w:rsidRPr="00D70C37" w:rsidRDefault="00D70C37" w:rsidP="00D70C37">
            <w:pPr>
              <w:tabs>
                <w:tab w:val="center" w:pos="4677"/>
                <w:tab w:val="right" w:pos="9355"/>
              </w:tabs>
              <w:ind w:left="0"/>
              <w:rPr>
                <w:sz w:val="22"/>
                <w:szCs w:val="22"/>
                <w:lang w:val="en-US"/>
              </w:rPr>
            </w:pPr>
            <w:r w:rsidRPr="00D70C37">
              <w:rPr>
                <w:sz w:val="22"/>
                <w:szCs w:val="22"/>
              </w:rPr>
              <w:t>11.1</w:t>
            </w:r>
          </w:p>
        </w:tc>
        <w:tc>
          <w:tcPr>
            <w:tcW w:w="1001" w:type="pct"/>
          </w:tcPr>
          <w:p w:rsidR="00D70C37" w:rsidRPr="00D70C37" w:rsidRDefault="00D70C37" w:rsidP="00D70C37">
            <w:pPr>
              <w:tabs>
                <w:tab w:val="center" w:pos="4677"/>
                <w:tab w:val="right" w:pos="9355"/>
              </w:tabs>
              <w:ind w:left="0" w:firstLine="11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  <w:shd w:val="clear" w:color="auto" w:fill="FFFFFF"/>
              </w:rPr>
              <w:t xml:space="preserve">Граждане получают дополнительные возможности для творческого развития и самореализации в современных учреждениях культуры, а также более широкий доступ к </w:t>
            </w:r>
            <w:r w:rsidRPr="00D70C37">
              <w:rPr>
                <w:sz w:val="22"/>
                <w:szCs w:val="22"/>
                <w:shd w:val="clear" w:color="auto" w:fill="FFFFFF"/>
              </w:rPr>
              <w:lastRenderedPageBreak/>
              <w:t>культурным ценностям</w:t>
            </w:r>
          </w:p>
        </w:tc>
        <w:tc>
          <w:tcPr>
            <w:tcW w:w="1141" w:type="pct"/>
            <w:gridSpan w:val="5"/>
          </w:tcPr>
          <w:p w:rsidR="00D70C37" w:rsidRPr="00D70C37" w:rsidRDefault="00D70C37" w:rsidP="00D70C37">
            <w:pPr>
              <w:pStyle w:val="formattext"/>
              <w:shd w:val="clear" w:color="auto" w:fill="FFFFFF"/>
              <w:tabs>
                <w:tab w:val="center" w:pos="4677"/>
                <w:tab w:val="right" w:pos="9355"/>
              </w:tabs>
              <w:spacing w:before="0" w:beforeAutospacing="0" w:after="0" w:afterAutospacing="0"/>
              <w:textAlignment w:val="baseline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lastRenderedPageBreak/>
              <w:t xml:space="preserve">- обеспечены строительство (реконструкция) и (или) капитальный ремонт культурно-досуговых учреждений в сельской местности, региональных и муниципальных детских школ искусств по видам </w:t>
            </w:r>
            <w:r w:rsidRPr="00D70C37">
              <w:rPr>
                <w:sz w:val="22"/>
                <w:szCs w:val="22"/>
              </w:rPr>
              <w:lastRenderedPageBreak/>
              <w:t>искусств, муниципальных музеев, которые позволят модернизировать пространство;</w:t>
            </w:r>
          </w:p>
          <w:p w:rsidR="00D70C37" w:rsidRPr="00D70C37" w:rsidRDefault="00D70C37" w:rsidP="00D70C37">
            <w:pPr>
              <w:pStyle w:val="formattext"/>
              <w:shd w:val="clear" w:color="auto" w:fill="FFFFFF"/>
              <w:tabs>
                <w:tab w:val="center" w:pos="4677"/>
                <w:tab w:val="right" w:pos="9355"/>
              </w:tabs>
              <w:spacing w:before="0" w:beforeAutospacing="0" w:after="0" w:afterAutospacing="0"/>
              <w:textAlignment w:val="baseline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>- обеспечено укрепление материально-технической базы, оснащены оборудованием детские школы искусств и муниципальные музеи;</w:t>
            </w:r>
          </w:p>
          <w:p w:rsidR="00D70C37" w:rsidRPr="00D70C37" w:rsidRDefault="00D70C37" w:rsidP="00D70C37">
            <w:pPr>
              <w:pStyle w:val="formattext"/>
              <w:shd w:val="clear" w:color="auto" w:fill="FFFFFF"/>
              <w:tabs>
                <w:tab w:val="center" w:pos="4677"/>
                <w:tab w:val="right" w:pos="9355"/>
              </w:tabs>
              <w:spacing w:before="0" w:beforeAutospacing="0" w:after="0" w:afterAutospacing="0"/>
              <w:textAlignment w:val="baseline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>- расширена практика выездных мероприятий, реализуемых учреждениями культуры в муниципальных образованиях Смоленской области, активизирован культурный обмен между территориями с целью популяризации искусства</w:t>
            </w:r>
          </w:p>
        </w:tc>
        <w:tc>
          <w:tcPr>
            <w:tcW w:w="772" w:type="pct"/>
          </w:tcPr>
          <w:p w:rsidR="00D70C37" w:rsidRPr="00D70C37" w:rsidRDefault="00D70C37" w:rsidP="00D70C37">
            <w:pPr>
              <w:pStyle w:val="formattext"/>
              <w:shd w:val="clear" w:color="auto" w:fill="FFFFFF"/>
              <w:tabs>
                <w:tab w:val="center" w:pos="4677"/>
                <w:tab w:val="right" w:pos="9355"/>
              </w:tabs>
              <w:spacing w:before="0" w:beforeAutospacing="0" w:after="0" w:afterAutospacing="0"/>
              <w:textAlignment w:val="baseline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lastRenderedPageBreak/>
              <w:t xml:space="preserve">- количество созданных (реконструированных) и капитально отремонтированных объектов организаций культуры </w:t>
            </w:r>
            <w:r w:rsidRPr="00D70C37">
              <w:rPr>
                <w:sz w:val="22"/>
                <w:szCs w:val="22"/>
                <w:shd w:val="clear" w:color="auto" w:fill="FFFFFF"/>
              </w:rPr>
              <w:t xml:space="preserve">-количество </w:t>
            </w:r>
            <w:r w:rsidRPr="00D70C37">
              <w:rPr>
                <w:sz w:val="22"/>
                <w:szCs w:val="22"/>
                <w:shd w:val="clear" w:color="auto" w:fill="FFFFFF"/>
              </w:rPr>
              <w:lastRenderedPageBreak/>
              <w:t>участников культурно-досуговых мероприятий</w:t>
            </w:r>
          </w:p>
          <w:p w:rsidR="00D70C37" w:rsidRPr="00D70C37" w:rsidRDefault="00D70C37" w:rsidP="00D70C37">
            <w:pPr>
              <w:pStyle w:val="formattext"/>
              <w:shd w:val="clear" w:color="auto" w:fill="FFFFFF"/>
              <w:tabs>
                <w:tab w:val="center" w:pos="4677"/>
                <w:tab w:val="right" w:pos="9355"/>
              </w:tabs>
              <w:spacing w:before="0" w:beforeAutospacing="0" w:after="0" w:afterAutospacing="0"/>
              <w:textAlignment w:val="baseline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 xml:space="preserve">- количество организаций культуры, получивших современное оборудование </w:t>
            </w:r>
          </w:p>
        </w:tc>
      </w:tr>
      <w:tr w:rsidR="00D70C37" w:rsidRPr="00D70C37" w:rsidTr="00D70C37">
        <w:trPr>
          <w:gridAfter w:val="3"/>
          <w:wAfter w:w="1819" w:type="pct"/>
          <w:trHeight w:val="264"/>
        </w:trPr>
        <w:tc>
          <w:tcPr>
            <w:tcW w:w="264" w:type="pct"/>
          </w:tcPr>
          <w:p w:rsidR="00D70C37" w:rsidRPr="00D70C37" w:rsidRDefault="00D70C37" w:rsidP="00D70C37">
            <w:pPr>
              <w:tabs>
                <w:tab w:val="center" w:pos="4677"/>
                <w:tab w:val="right" w:pos="9355"/>
              </w:tabs>
              <w:ind w:left="0"/>
              <w:rPr>
                <w:sz w:val="22"/>
                <w:szCs w:val="22"/>
              </w:rPr>
            </w:pPr>
          </w:p>
        </w:tc>
        <w:tc>
          <w:tcPr>
            <w:tcW w:w="2917" w:type="pct"/>
            <w:gridSpan w:val="8"/>
            <w:vAlign w:val="center"/>
          </w:tcPr>
          <w:p w:rsidR="00D70C37" w:rsidRPr="00D70C37" w:rsidRDefault="00D70C37" w:rsidP="00D70C37">
            <w:pPr>
              <w:tabs>
                <w:tab w:val="center" w:pos="4677"/>
                <w:tab w:val="right" w:pos="9355"/>
              </w:tabs>
              <w:ind w:left="0" w:firstLine="11"/>
              <w:jc w:val="center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>2. Ведомственный проект «Наименование»</w:t>
            </w:r>
          </w:p>
        </w:tc>
      </w:tr>
      <w:tr w:rsidR="00D70C37" w:rsidRPr="00D70C37" w:rsidTr="00D70C37">
        <w:trPr>
          <w:gridAfter w:val="3"/>
          <w:wAfter w:w="1819" w:type="pct"/>
          <w:trHeight w:val="264"/>
        </w:trPr>
        <w:tc>
          <w:tcPr>
            <w:tcW w:w="264" w:type="pct"/>
          </w:tcPr>
          <w:p w:rsidR="00D70C37" w:rsidRPr="00D70C37" w:rsidRDefault="00D70C37" w:rsidP="00D70C37">
            <w:pPr>
              <w:tabs>
                <w:tab w:val="center" w:pos="4677"/>
                <w:tab w:val="right" w:pos="9355"/>
              </w:tabs>
              <w:ind w:left="0"/>
              <w:rPr>
                <w:sz w:val="22"/>
                <w:szCs w:val="22"/>
              </w:rPr>
            </w:pPr>
          </w:p>
        </w:tc>
        <w:tc>
          <w:tcPr>
            <w:tcW w:w="1431" w:type="pct"/>
            <w:gridSpan w:val="3"/>
          </w:tcPr>
          <w:p w:rsidR="00D70C37" w:rsidRPr="00D70C37" w:rsidRDefault="00D70C37" w:rsidP="00D70C37">
            <w:pPr>
              <w:tabs>
                <w:tab w:val="center" w:pos="4677"/>
                <w:tab w:val="right" w:pos="9355"/>
              </w:tabs>
              <w:ind w:left="0" w:firstLine="11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>Руководитель ведомственного проекта (Ф.И.О. руководителя ведомственного проекта, должность)</w:t>
            </w:r>
          </w:p>
        </w:tc>
        <w:tc>
          <w:tcPr>
            <w:tcW w:w="1486" w:type="pct"/>
            <w:gridSpan w:val="5"/>
          </w:tcPr>
          <w:p w:rsidR="00D70C37" w:rsidRPr="00D70C37" w:rsidRDefault="00D70C37" w:rsidP="00D70C37">
            <w:pPr>
              <w:tabs>
                <w:tab w:val="center" w:pos="4677"/>
                <w:tab w:val="right" w:pos="9355"/>
              </w:tabs>
              <w:ind w:left="0" w:firstLine="11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>Срок реализации (год начала - год окончания)</w:t>
            </w:r>
          </w:p>
        </w:tc>
      </w:tr>
      <w:tr w:rsidR="00D70C37" w:rsidRPr="00D70C37" w:rsidTr="00D70C37">
        <w:trPr>
          <w:gridAfter w:val="3"/>
          <w:wAfter w:w="1819" w:type="pct"/>
          <w:trHeight w:val="264"/>
        </w:trPr>
        <w:tc>
          <w:tcPr>
            <w:tcW w:w="264" w:type="pct"/>
          </w:tcPr>
          <w:p w:rsidR="00D70C37" w:rsidRPr="00D70C37" w:rsidRDefault="00D70C37" w:rsidP="00D70C37">
            <w:pPr>
              <w:tabs>
                <w:tab w:val="center" w:pos="4677"/>
                <w:tab w:val="right" w:pos="9355"/>
              </w:tabs>
              <w:ind w:left="0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>2</w:t>
            </w:r>
          </w:p>
        </w:tc>
        <w:tc>
          <w:tcPr>
            <w:tcW w:w="1431" w:type="pct"/>
            <w:gridSpan w:val="3"/>
          </w:tcPr>
          <w:p w:rsidR="00D70C37" w:rsidRPr="00D70C37" w:rsidRDefault="00D70C37" w:rsidP="00D70C37">
            <w:pPr>
              <w:tabs>
                <w:tab w:val="center" w:pos="4677"/>
                <w:tab w:val="right" w:pos="9355"/>
              </w:tabs>
              <w:ind w:left="0" w:firstLine="11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>Задача 1</w:t>
            </w:r>
          </w:p>
        </w:tc>
        <w:tc>
          <w:tcPr>
            <w:tcW w:w="1486" w:type="pct"/>
            <w:gridSpan w:val="5"/>
          </w:tcPr>
          <w:p w:rsidR="00D70C37" w:rsidRPr="00D70C37" w:rsidRDefault="00D70C37" w:rsidP="00D70C37">
            <w:pPr>
              <w:tabs>
                <w:tab w:val="center" w:pos="4677"/>
                <w:tab w:val="right" w:pos="9355"/>
              </w:tabs>
              <w:ind w:left="0" w:firstLine="11"/>
              <w:rPr>
                <w:sz w:val="22"/>
                <w:szCs w:val="22"/>
              </w:rPr>
            </w:pPr>
          </w:p>
        </w:tc>
      </w:tr>
      <w:tr w:rsidR="00D70C37" w:rsidRPr="00D70C37" w:rsidTr="00D70C37">
        <w:trPr>
          <w:gridAfter w:val="3"/>
          <w:wAfter w:w="1819" w:type="pct"/>
          <w:trHeight w:val="247"/>
        </w:trPr>
        <w:tc>
          <w:tcPr>
            <w:tcW w:w="264" w:type="pct"/>
          </w:tcPr>
          <w:p w:rsidR="00D70C37" w:rsidRPr="00D70C37" w:rsidRDefault="00D70C37" w:rsidP="00D70C37">
            <w:pPr>
              <w:tabs>
                <w:tab w:val="center" w:pos="4677"/>
                <w:tab w:val="right" w:pos="9355"/>
              </w:tabs>
              <w:ind w:left="0"/>
              <w:rPr>
                <w:sz w:val="22"/>
                <w:szCs w:val="22"/>
              </w:rPr>
            </w:pPr>
          </w:p>
        </w:tc>
        <w:tc>
          <w:tcPr>
            <w:tcW w:w="2917" w:type="pct"/>
            <w:gridSpan w:val="8"/>
          </w:tcPr>
          <w:p w:rsidR="00D70C37" w:rsidRPr="00D70C37" w:rsidRDefault="00D70C37" w:rsidP="00D70C37">
            <w:pPr>
              <w:tabs>
                <w:tab w:val="center" w:pos="4677"/>
                <w:tab w:val="right" w:pos="9355"/>
              </w:tabs>
              <w:ind w:left="0" w:firstLine="11"/>
              <w:jc w:val="center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>3. Комплексы процессных мероприятий</w:t>
            </w:r>
          </w:p>
        </w:tc>
      </w:tr>
      <w:tr w:rsidR="00D70C37" w:rsidRPr="00D70C37" w:rsidTr="00D70C37">
        <w:trPr>
          <w:gridAfter w:val="3"/>
          <w:wAfter w:w="1819" w:type="pct"/>
          <w:trHeight w:val="421"/>
        </w:trPr>
        <w:tc>
          <w:tcPr>
            <w:tcW w:w="264" w:type="pct"/>
          </w:tcPr>
          <w:p w:rsidR="00D70C37" w:rsidRPr="00D70C37" w:rsidRDefault="00D70C37" w:rsidP="00D70C37">
            <w:pPr>
              <w:tabs>
                <w:tab w:val="center" w:pos="4677"/>
                <w:tab w:val="right" w:pos="9355"/>
              </w:tabs>
              <w:ind w:left="0"/>
              <w:jc w:val="center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>3.1</w:t>
            </w:r>
          </w:p>
        </w:tc>
        <w:tc>
          <w:tcPr>
            <w:tcW w:w="2917" w:type="pct"/>
            <w:gridSpan w:val="8"/>
          </w:tcPr>
          <w:p w:rsidR="00D70C37" w:rsidRPr="00D70C37" w:rsidRDefault="00D70C37" w:rsidP="00D70C37">
            <w:pPr>
              <w:tabs>
                <w:tab w:val="center" w:pos="4677"/>
                <w:tab w:val="right" w:pos="9355"/>
              </w:tabs>
              <w:ind w:left="0" w:firstLine="11"/>
              <w:jc w:val="center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>Комплекс процессных мероприятий «Библиотечное обслуживание населения»</w:t>
            </w:r>
          </w:p>
        </w:tc>
      </w:tr>
      <w:tr w:rsidR="00D70C37" w:rsidRPr="00D70C37" w:rsidTr="00D70C37">
        <w:trPr>
          <w:gridAfter w:val="3"/>
          <w:wAfter w:w="1819" w:type="pct"/>
          <w:trHeight w:val="247"/>
        </w:trPr>
        <w:tc>
          <w:tcPr>
            <w:tcW w:w="264" w:type="pct"/>
          </w:tcPr>
          <w:p w:rsidR="00D70C37" w:rsidRPr="00D70C37" w:rsidRDefault="00D70C37" w:rsidP="00D70C37">
            <w:pPr>
              <w:tabs>
                <w:tab w:val="center" w:pos="4677"/>
                <w:tab w:val="right" w:pos="9355"/>
              </w:tabs>
              <w:ind w:left="0"/>
              <w:rPr>
                <w:sz w:val="22"/>
                <w:szCs w:val="22"/>
              </w:rPr>
            </w:pPr>
          </w:p>
        </w:tc>
        <w:tc>
          <w:tcPr>
            <w:tcW w:w="2917" w:type="pct"/>
            <w:gridSpan w:val="8"/>
          </w:tcPr>
          <w:p w:rsidR="00D70C37" w:rsidRPr="00D70C37" w:rsidRDefault="00D70C37" w:rsidP="00D70C37">
            <w:pPr>
              <w:tabs>
                <w:tab w:val="center" w:pos="4677"/>
                <w:tab w:val="right" w:pos="9355"/>
              </w:tabs>
              <w:ind w:left="0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 xml:space="preserve">Ответственный за выполнение комплекса процессных мероприятий </w:t>
            </w:r>
          </w:p>
          <w:p w:rsidR="00D70C37" w:rsidRPr="00D70C37" w:rsidRDefault="00D70C37" w:rsidP="00D70C37">
            <w:pPr>
              <w:tabs>
                <w:tab w:val="center" w:pos="4677"/>
                <w:tab w:val="right" w:pos="9355"/>
              </w:tabs>
              <w:ind w:left="0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 xml:space="preserve">Самусева Галина Николаевна – начальник отдела культуры и спорта Администрации муниципального образования </w:t>
            </w:r>
            <w:r>
              <w:rPr>
                <w:sz w:val="22"/>
                <w:szCs w:val="22"/>
              </w:rPr>
              <w:t xml:space="preserve">«Краснинский муниципальный округ» </w:t>
            </w:r>
            <w:r w:rsidRPr="00D70C37">
              <w:rPr>
                <w:sz w:val="22"/>
                <w:szCs w:val="22"/>
              </w:rPr>
              <w:t>Смоленской области</w:t>
            </w:r>
          </w:p>
        </w:tc>
      </w:tr>
      <w:tr w:rsidR="00D70C37" w:rsidRPr="00D70C37" w:rsidTr="00D70C37">
        <w:trPr>
          <w:gridAfter w:val="3"/>
          <w:wAfter w:w="1819" w:type="pct"/>
          <w:trHeight w:val="1141"/>
        </w:trPr>
        <w:tc>
          <w:tcPr>
            <w:tcW w:w="264" w:type="pct"/>
          </w:tcPr>
          <w:p w:rsidR="00D70C37" w:rsidRPr="00D70C37" w:rsidRDefault="00D70C37" w:rsidP="00D70C37">
            <w:pPr>
              <w:tabs>
                <w:tab w:val="center" w:pos="4677"/>
                <w:tab w:val="right" w:pos="9355"/>
              </w:tabs>
              <w:ind w:left="0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>33.1.1.</w:t>
            </w:r>
          </w:p>
        </w:tc>
        <w:tc>
          <w:tcPr>
            <w:tcW w:w="1001" w:type="pct"/>
          </w:tcPr>
          <w:p w:rsidR="00D70C37" w:rsidRPr="00D70C37" w:rsidRDefault="00D70C37" w:rsidP="00D70C37">
            <w:pPr>
              <w:tabs>
                <w:tab w:val="center" w:pos="4677"/>
                <w:tab w:val="right" w:pos="9355"/>
              </w:tabs>
              <w:ind w:left="0" w:firstLine="11"/>
              <w:jc w:val="center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>Задача 1.</w:t>
            </w:r>
          </w:p>
          <w:p w:rsidR="00D70C37" w:rsidRPr="00D70C37" w:rsidRDefault="00D70C37" w:rsidP="00D70C37">
            <w:pPr>
              <w:tabs>
                <w:tab w:val="center" w:pos="4677"/>
                <w:tab w:val="right" w:pos="9355"/>
              </w:tabs>
              <w:ind w:left="0" w:firstLine="11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>Формирование единого информационного пространства, создание условий для обеспечения равного доступа к информационным ресурсам различных групп населения                       Краснинского района</w:t>
            </w:r>
          </w:p>
          <w:p w:rsidR="00D70C37" w:rsidRPr="00D70C37" w:rsidRDefault="00D70C37" w:rsidP="00D70C37">
            <w:pPr>
              <w:tabs>
                <w:tab w:val="center" w:pos="4677"/>
                <w:tab w:val="right" w:pos="9355"/>
              </w:tabs>
              <w:ind w:left="0"/>
              <w:rPr>
                <w:sz w:val="22"/>
                <w:szCs w:val="22"/>
              </w:rPr>
            </w:pPr>
          </w:p>
        </w:tc>
        <w:tc>
          <w:tcPr>
            <w:tcW w:w="1141" w:type="pct"/>
            <w:gridSpan w:val="5"/>
          </w:tcPr>
          <w:p w:rsidR="00D70C37" w:rsidRPr="00D70C37" w:rsidRDefault="00D70C37" w:rsidP="00D70C37">
            <w:pPr>
              <w:numPr>
                <w:ilvl w:val="0"/>
                <w:numId w:val="18"/>
              </w:numPr>
              <w:ind w:left="0" w:firstLine="0"/>
              <w:contextualSpacing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>совершенствование деятельности и повышение эффективности работы муниципальной библиотеки по удовлетворению информационных, образовательных, культурно - досуговых потребностей населения района в условиях формирования информационного общества;</w:t>
            </w:r>
          </w:p>
          <w:p w:rsidR="00D70C37" w:rsidRPr="00D70C37" w:rsidRDefault="00D70C37" w:rsidP="00D70C37">
            <w:pPr>
              <w:numPr>
                <w:ilvl w:val="0"/>
                <w:numId w:val="18"/>
              </w:numPr>
              <w:ind w:left="0" w:firstLine="0"/>
              <w:contextualSpacing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>совершенствование организации библиотечного обслуживания детского и взрослого населения Краснинского района;</w:t>
            </w:r>
          </w:p>
          <w:p w:rsidR="00D70C37" w:rsidRPr="00D70C37" w:rsidRDefault="00D70C37" w:rsidP="00D70C37">
            <w:pPr>
              <w:numPr>
                <w:ilvl w:val="0"/>
                <w:numId w:val="18"/>
              </w:numPr>
              <w:ind w:left="0" w:firstLine="0"/>
              <w:contextualSpacing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>модернизация и автоматизация муниципальных библиотек;</w:t>
            </w:r>
          </w:p>
          <w:p w:rsidR="00D70C37" w:rsidRPr="00D70C37" w:rsidRDefault="00D70C37" w:rsidP="00D70C37">
            <w:pPr>
              <w:numPr>
                <w:ilvl w:val="0"/>
                <w:numId w:val="18"/>
              </w:numPr>
              <w:ind w:left="0" w:firstLine="0"/>
              <w:contextualSpacing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>качественное формирование библиотечных фондов, библиотечных ресурсов.</w:t>
            </w:r>
          </w:p>
        </w:tc>
        <w:tc>
          <w:tcPr>
            <w:tcW w:w="775" w:type="pct"/>
            <w:gridSpan w:val="2"/>
          </w:tcPr>
          <w:p w:rsidR="00D70C37" w:rsidRPr="00D70C37" w:rsidRDefault="00D70C37" w:rsidP="00D70C37">
            <w:pPr>
              <w:tabs>
                <w:tab w:val="center" w:pos="4677"/>
                <w:tab w:val="right" w:pos="9355"/>
              </w:tabs>
              <w:ind w:left="0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 xml:space="preserve">- </w:t>
            </w:r>
            <w:r w:rsidRPr="00D70C37">
              <w:rPr>
                <w:sz w:val="22"/>
                <w:szCs w:val="22"/>
                <w:shd w:val="clear" w:color="auto" w:fill="FFFFFF"/>
              </w:rPr>
              <w:t>Число посетителей муниципальных библиотек;</w:t>
            </w:r>
          </w:p>
          <w:p w:rsidR="00D70C37" w:rsidRPr="00D70C37" w:rsidRDefault="00D70C37" w:rsidP="00D70C37">
            <w:pPr>
              <w:tabs>
                <w:tab w:val="center" w:pos="4677"/>
                <w:tab w:val="right" w:pos="9355"/>
              </w:tabs>
              <w:ind w:left="0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>- количество книговыдач (тыс. экз.)</w:t>
            </w:r>
          </w:p>
        </w:tc>
      </w:tr>
      <w:tr w:rsidR="00D70C37" w:rsidRPr="00D70C37" w:rsidTr="00D70C37">
        <w:trPr>
          <w:gridAfter w:val="3"/>
          <w:wAfter w:w="1819" w:type="pct"/>
          <w:trHeight w:val="551"/>
        </w:trPr>
        <w:tc>
          <w:tcPr>
            <w:tcW w:w="264" w:type="pct"/>
          </w:tcPr>
          <w:p w:rsidR="00D70C37" w:rsidRPr="00D70C37" w:rsidRDefault="00D70C37" w:rsidP="00D70C37">
            <w:pPr>
              <w:tabs>
                <w:tab w:val="center" w:pos="4677"/>
                <w:tab w:val="right" w:pos="9355"/>
              </w:tabs>
              <w:ind w:left="0" w:firstLine="779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>3.2</w:t>
            </w:r>
          </w:p>
        </w:tc>
        <w:tc>
          <w:tcPr>
            <w:tcW w:w="2917" w:type="pct"/>
            <w:gridSpan w:val="8"/>
          </w:tcPr>
          <w:p w:rsidR="00D70C37" w:rsidRPr="00D70C37" w:rsidRDefault="00D70C37" w:rsidP="00D70C37">
            <w:pPr>
              <w:tabs>
                <w:tab w:val="center" w:pos="4677"/>
                <w:tab w:val="right" w:pos="9355"/>
              </w:tabs>
              <w:ind w:left="0"/>
              <w:jc w:val="center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>Комплекс процессных мероприятий «Развитие культурно-досуговой деятельности»</w:t>
            </w:r>
          </w:p>
        </w:tc>
      </w:tr>
      <w:tr w:rsidR="00D70C37" w:rsidRPr="00D70C37" w:rsidTr="00D70C37">
        <w:trPr>
          <w:gridAfter w:val="3"/>
          <w:wAfter w:w="1819" w:type="pct"/>
          <w:trHeight w:val="417"/>
        </w:trPr>
        <w:tc>
          <w:tcPr>
            <w:tcW w:w="264" w:type="pct"/>
          </w:tcPr>
          <w:p w:rsidR="00D70C37" w:rsidRPr="00D70C37" w:rsidRDefault="00D70C37" w:rsidP="00D70C37">
            <w:pPr>
              <w:tabs>
                <w:tab w:val="center" w:pos="4677"/>
                <w:tab w:val="right" w:pos="9355"/>
              </w:tabs>
              <w:ind w:left="0"/>
              <w:rPr>
                <w:sz w:val="22"/>
                <w:szCs w:val="22"/>
              </w:rPr>
            </w:pPr>
          </w:p>
        </w:tc>
        <w:tc>
          <w:tcPr>
            <w:tcW w:w="2917" w:type="pct"/>
            <w:gridSpan w:val="8"/>
          </w:tcPr>
          <w:p w:rsidR="00D70C37" w:rsidRPr="00D70C37" w:rsidRDefault="00D70C37" w:rsidP="00D70C37">
            <w:pPr>
              <w:tabs>
                <w:tab w:val="center" w:pos="4677"/>
                <w:tab w:val="right" w:pos="9355"/>
              </w:tabs>
              <w:ind w:left="0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 xml:space="preserve">Ответственный за выполнение комплекса процессных мероприятий </w:t>
            </w:r>
          </w:p>
          <w:p w:rsidR="00D70C37" w:rsidRPr="00D70C37" w:rsidRDefault="00D70C37" w:rsidP="00D70C37">
            <w:pPr>
              <w:tabs>
                <w:tab w:val="center" w:pos="4677"/>
                <w:tab w:val="right" w:pos="9355"/>
              </w:tabs>
              <w:ind w:left="0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 xml:space="preserve">Самусева Галина Николаевна – начальник отдела культуры и спорта Администрации муниципального образования </w:t>
            </w:r>
            <w:r>
              <w:rPr>
                <w:sz w:val="22"/>
                <w:szCs w:val="22"/>
              </w:rPr>
              <w:t xml:space="preserve">«Краснинский муниципальный округ» </w:t>
            </w:r>
            <w:r w:rsidRPr="00D70C37">
              <w:rPr>
                <w:sz w:val="22"/>
                <w:szCs w:val="22"/>
              </w:rPr>
              <w:t>Смоленской области</w:t>
            </w:r>
          </w:p>
        </w:tc>
      </w:tr>
      <w:tr w:rsidR="00D70C37" w:rsidRPr="00D70C37" w:rsidTr="00D70C37">
        <w:trPr>
          <w:gridAfter w:val="3"/>
          <w:wAfter w:w="1819" w:type="pct"/>
          <w:trHeight w:val="1141"/>
        </w:trPr>
        <w:tc>
          <w:tcPr>
            <w:tcW w:w="264" w:type="pct"/>
          </w:tcPr>
          <w:p w:rsidR="00D70C37" w:rsidRPr="00D70C37" w:rsidRDefault="00D70C37" w:rsidP="00D70C37">
            <w:pPr>
              <w:tabs>
                <w:tab w:val="center" w:pos="4677"/>
                <w:tab w:val="right" w:pos="9355"/>
              </w:tabs>
              <w:ind w:left="0" w:firstLine="993"/>
              <w:jc w:val="center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>33.2.1.</w:t>
            </w:r>
          </w:p>
        </w:tc>
        <w:tc>
          <w:tcPr>
            <w:tcW w:w="1001" w:type="pct"/>
          </w:tcPr>
          <w:p w:rsidR="00D70C37" w:rsidRPr="00D70C37" w:rsidRDefault="00D70C37" w:rsidP="00D70C37">
            <w:pPr>
              <w:tabs>
                <w:tab w:val="center" w:pos="4677"/>
                <w:tab w:val="right" w:pos="9355"/>
              </w:tabs>
              <w:ind w:left="0"/>
              <w:rPr>
                <w:sz w:val="22"/>
                <w:szCs w:val="22"/>
              </w:rPr>
            </w:pPr>
            <w:r w:rsidRPr="00D70C37">
              <w:rPr>
                <w:rFonts w:eastAsia="Lucida Sans Unicode"/>
                <w:kern w:val="1"/>
                <w:sz w:val="22"/>
                <w:szCs w:val="22"/>
                <w:lang w:eastAsia="hi-IN" w:bidi="hi-IN"/>
              </w:rPr>
              <w:t>Сохранение и создание условий для развития культурного и духовного потенциала населения</w:t>
            </w:r>
          </w:p>
        </w:tc>
        <w:tc>
          <w:tcPr>
            <w:tcW w:w="1141" w:type="pct"/>
            <w:gridSpan w:val="5"/>
          </w:tcPr>
          <w:p w:rsidR="00D70C37" w:rsidRPr="00D70C37" w:rsidRDefault="00D70C37" w:rsidP="00D70C37">
            <w:pPr>
              <w:numPr>
                <w:ilvl w:val="0"/>
                <w:numId w:val="19"/>
              </w:numPr>
              <w:suppressAutoHyphens/>
              <w:autoSpaceDE/>
              <w:autoSpaceDN/>
              <w:adjustRightInd/>
              <w:ind w:left="0" w:firstLine="0"/>
              <w:rPr>
                <w:rFonts w:eastAsia="Lucida Sans Unicode"/>
                <w:kern w:val="1"/>
                <w:sz w:val="22"/>
                <w:szCs w:val="22"/>
                <w:lang w:eastAsia="hi-IN" w:bidi="hi-IN"/>
              </w:rPr>
            </w:pPr>
            <w:r w:rsidRPr="00D70C37">
              <w:rPr>
                <w:kern w:val="1"/>
                <w:sz w:val="22"/>
                <w:szCs w:val="22"/>
                <w:lang w:eastAsia="hi-IN" w:bidi="hi-IN"/>
              </w:rPr>
              <w:t xml:space="preserve">создание и организация работы клубных формирований, творческих коллективов, студий и кружков любительского художественного творчества, народных театров, любительских объединений по </w:t>
            </w:r>
            <w:r w:rsidRPr="00D70C37">
              <w:rPr>
                <w:kern w:val="1"/>
                <w:sz w:val="22"/>
                <w:szCs w:val="22"/>
                <w:lang w:eastAsia="hi-IN" w:bidi="hi-IN"/>
              </w:rPr>
              <w:lastRenderedPageBreak/>
              <w:t>культурно-познавательным, историко-краеведческим, научно-техническим, экологическим, культурно-бытовым и иным интересам;</w:t>
            </w:r>
          </w:p>
          <w:p w:rsidR="00D70C37" w:rsidRPr="00D70C37" w:rsidRDefault="00D70C37" w:rsidP="00D70C37">
            <w:pPr>
              <w:numPr>
                <w:ilvl w:val="0"/>
                <w:numId w:val="19"/>
              </w:numPr>
              <w:suppressAutoHyphens/>
              <w:autoSpaceDE/>
              <w:autoSpaceDN/>
              <w:adjustRightInd/>
              <w:ind w:left="0" w:firstLine="0"/>
              <w:rPr>
                <w:rFonts w:eastAsia="Lucida Sans Unicode"/>
                <w:kern w:val="1"/>
                <w:sz w:val="22"/>
                <w:szCs w:val="22"/>
                <w:lang w:eastAsia="hi-IN" w:bidi="hi-IN"/>
              </w:rPr>
            </w:pPr>
            <w:r w:rsidRPr="00D70C37">
              <w:rPr>
                <w:kern w:val="1"/>
                <w:sz w:val="22"/>
                <w:szCs w:val="22"/>
                <w:lang w:eastAsia="hi-IN" w:bidi="hi-IN"/>
              </w:rPr>
              <w:t>организация и проведение фестивалей, смотров, конкурсов, выставок, акций;</w:t>
            </w:r>
          </w:p>
          <w:p w:rsidR="00D70C37" w:rsidRPr="00D70C37" w:rsidRDefault="00D70C37" w:rsidP="00D70C37">
            <w:pPr>
              <w:numPr>
                <w:ilvl w:val="0"/>
                <w:numId w:val="19"/>
              </w:numPr>
              <w:suppressAutoHyphens/>
              <w:autoSpaceDE/>
              <w:autoSpaceDN/>
              <w:adjustRightInd/>
              <w:ind w:left="0" w:firstLine="0"/>
              <w:rPr>
                <w:rFonts w:eastAsia="Lucida Sans Unicode"/>
                <w:kern w:val="1"/>
                <w:sz w:val="22"/>
                <w:szCs w:val="22"/>
                <w:lang w:eastAsia="hi-IN" w:bidi="hi-IN"/>
              </w:rPr>
            </w:pPr>
            <w:r w:rsidRPr="00D70C37">
              <w:rPr>
                <w:kern w:val="1"/>
                <w:sz w:val="22"/>
                <w:szCs w:val="22"/>
                <w:lang w:eastAsia="hi-IN" w:bidi="hi-IN"/>
              </w:rPr>
              <w:t>организация и проведение спектаклей самодеятельных и профессиональных творческих коллективов, отдельных исполнителей, встреч с интересными людьми;</w:t>
            </w:r>
          </w:p>
          <w:p w:rsidR="00D70C37" w:rsidRPr="00D70C37" w:rsidRDefault="00D70C37" w:rsidP="00D70C37">
            <w:pPr>
              <w:numPr>
                <w:ilvl w:val="0"/>
                <w:numId w:val="19"/>
              </w:numPr>
              <w:suppressAutoHyphens/>
              <w:autoSpaceDE/>
              <w:autoSpaceDN/>
              <w:adjustRightInd/>
              <w:ind w:left="0" w:firstLine="0"/>
              <w:rPr>
                <w:rFonts w:eastAsia="Lucida Sans Unicode"/>
                <w:kern w:val="1"/>
                <w:sz w:val="22"/>
                <w:szCs w:val="22"/>
                <w:lang w:eastAsia="hi-IN" w:bidi="hi-IN"/>
              </w:rPr>
            </w:pPr>
            <w:r w:rsidRPr="00D70C37">
              <w:rPr>
                <w:kern w:val="1"/>
                <w:sz w:val="22"/>
                <w:szCs w:val="22"/>
                <w:lang w:eastAsia="hi-IN" w:bidi="hi-IN"/>
              </w:rPr>
              <w:t>организация и проведение вечеров отдыха и многожанровых программ культурно-досугового содержания для различных социальных категорий жителей района;</w:t>
            </w:r>
          </w:p>
          <w:p w:rsidR="00D70C37" w:rsidRPr="00D70C37" w:rsidRDefault="00D70C37" w:rsidP="00D70C37">
            <w:pPr>
              <w:numPr>
                <w:ilvl w:val="0"/>
                <w:numId w:val="19"/>
              </w:numPr>
              <w:suppressAutoHyphens/>
              <w:autoSpaceDE/>
              <w:autoSpaceDN/>
              <w:adjustRightInd/>
              <w:ind w:left="0" w:firstLine="0"/>
              <w:rPr>
                <w:rFonts w:eastAsia="Lucida Sans Unicode"/>
                <w:kern w:val="1"/>
                <w:sz w:val="22"/>
                <w:szCs w:val="22"/>
                <w:lang w:eastAsia="hi-IN" w:bidi="hi-IN"/>
              </w:rPr>
            </w:pPr>
            <w:r w:rsidRPr="00D70C37">
              <w:rPr>
                <w:kern w:val="1"/>
                <w:sz w:val="22"/>
                <w:szCs w:val="22"/>
                <w:lang w:eastAsia="hi-IN" w:bidi="hi-IN"/>
              </w:rPr>
              <w:t xml:space="preserve">занятия в кружках (студиях) различных жанров и видов искусства, декоративно-прикладного и технического творчества и других группах различной направленности; </w:t>
            </w:r>
          </w:p>
          <w:p w:rsidR="00D70C37" w:rsidRPr="00D70C37" w:rsidRDefault="00D70C37" w:rsidP="00D70C37">
            <w:pPr>
              <w:numPr>
                <w:ilvl w:val="0"/>
                <w:numId w:val="19"/>
              </w:numPr>
              <w:suppressAutoHyphens/>
              <w:autoSpaceDE/>
              <w:autoSpaceDN/>
              <w:adjustRightInd/>
              <w:ind w:left="0" w:firstLine="0"/>
              <w:rPr>
                <w:rFonts w:eastAsia="Lucida Sans Unicode"/>
                <w:kern w:val="1"/>
                <w:sz w:val="22"/>
                <w:szCs w:val="22"/>
                <w:lang w:eastAsia="hi-IN" w:bidi="hi-IN"/>
              </w:rPr>
            </w:pPr>
            <w:r w:rsidRPr="00D70C37">
              <w:rPr>
                <w:kern w:val="1"/>
                <w:sz w:val="22"/>
                <w:szCs w:val="22"/>
                <w:lang w:eastAsia="hi-IN" w:bidi="hi-IN"/>
              </w:rPr>
              <w:t>предоставление на договорной основе в краткосрочный прокат сценических и театральных костюмов, звукоусилительной и воспроизводящей аппаратуры;</w:t>
            </w:r>
          </w:p>
          <w:p w:rsidR="00D70C37" w:rsidRPr="00D70C37" w:rsidRDefault="00D70C37" w:rsidP="00D70C37">
            <w:pPr>
              <w:numPr>
                <w:ilvl w:val="0"/>
                <w:numId w:val="19"/>
              </w:numPr>
              <w:suppressAutoHyphens/>
              <w:autoSpaceDE/>
              <w:autoSpaceDN/>
              <w:adjustRightInd/>
              <w:ind w:left="0" w:firstLine="0"/>
              <w:rPr>
                <w:rFonts w:eastAsia="Lucida Sans Unicode"/>
                <w:kern w:val="1"/>
                <w:sz w:val="22"/>
                <w:szCs w:val="22"/>
                <w:lang w:eastAsia="hi-IN" w:bidi="hi-IN"/>
              </w:rPr>
            </w:pPr>
            <w:r w:rsidRPr="00D70C37">
              <w:rPr>
                <w:kern w:val="1"/>
                <w:sz w:val="22"/>
                <w:szCs w:val="22"/>
                <w:lang w:eastAsia="hi-IN" w:bidi="hi-IN"/>
              </w:rPr>
              <w:t>написание фонограмм и аранжировка музыкальных произведений;</w:t>
            </w:r>
          </w:p>
          <w:p w:rsidR="00D70C37" w:rsidRPr="00D70C37" w:rsidRDefault="00D70C37" w:rsidP="00D70C37">
            <w:pPr>
              <w:numPr>
                <w:ilvl w:val="0"/>
                <w:numId w:val="19"/>
              </w:numPr>
              <w:suppressAutoHyphens/>
              <w:autoSpaceDE/>
              <w:autoSpaceDN/>
              <w:adjustRightInd/>
              <w:ind w:left="0" w:firstLine="0"/>
              <w:rPr>
                <w:rFonts w:eastAsia="Lucida Sans Unicode"/>
                <w:kern w:val="1"/>
                <w:sz w:val="22"/>
                <w:szCs w:val="22"/>
                <w:lang w:eastAsia="hi-IN" w:bidi="hi-IN"/>
              </w:rPr>
            </w:pPr>
            <w:r w:rsidRPr="00D70C37">
              <w:rPr>
                <w:kern w:val="1"/>
                <w:sz w:val="22"/>
                <w:szCs w:val="22"/>
                <w:lang w:eastAsia="hi-IN" w:bidi="hi-IN"/>
              </w:rPr>
              <w:t>проведение массовых театрализованных праздников и представлений, народных гуляний, обрядовых мероприятий в соответствии с местными обычаями и традициями, в том числе с участием профессиональных коллективов и исполнителей;</w:t>
            </w:r>
          </w:p>
          <w:p w:rsidR="00D70C37" w:rsidRPr="00D70C37" w:rsidRDefault="00D70C37" w:rsidP="00D70C37">
            <w:pPr>
              <w:numPr>
                <w:ilvl w:val="0"/>
                <w:numId w:val="19"/>
              </w:numPr>
              <w:suppressAutoHyphens/>
              <w:autoSpaceDE/>
              <w:autoSpaceDN/>
              <w:adjustRightInd/>
              <w:ind w:left="0" w:firstLine="0"/>
              <w:rPr>
                <w:rFonts w:eastAsia="Lucida Sans Unicode"/>
                <w:kern w:val="1"/>
                <w:sz w:val="22"/>
                <w:szCs w:val="22"/>
                <w:lang w:eastAsia="hi-IN" w:bidi="hi-IN"/>
              </w:rPr>
            </w:pPr>
            <w:r w:rsidRPr="00D70C37">
              <w:rPr>
                <w:kern w:val="1"/>
                <w:sz w:val="22"/>
                <w:szCs w:val="22"/>
                <w:lang w:eastAsia="hi-IN" w:bidi="hi-IN"/>
              </w:rPr>
              <w:t>осуществление творческой, познавательной и досуговой деятельности по социально-творческим заказам, соответствующим целям учреждения;</w:t>
            </w:r>
          </w:p>
          <w:p w:rsidR="00D70C37" w:rsidRPr="00D70C37" w:rsidRDefault="00D70C37" w:rsidP="00D70C37">
            <w:pPr>
              <w:tabs>
                <w:tab w:val="center" w:pos="4677"/>
                <w:tab w:val="right" w:pos="9355"/>
              </w:tabs>
              <w:ind w:left="0"/>
              <w:rPr>
                <w:sz w:val="22"/>
                <w:szCs w:val="22"/>
              </w:rPr>
            </w:pPr>
            <w:r w:rsidRPr="00D70C37">
              <w:rPr>
                <w:kern w:val="1"/>
                <w:sz w:val="22"/>
                <w:szCs w:val="22"/>
                <w:lang w:eastAsia="hi-IN" w:bidi="hi-IN"/>
              </w:rPr>
              <w:t>проведение совместных мероприятий с предприятиями, организациями и учреждениями различных организационно-правовых форм</w:t>
            </w:r>
          </w:p>
        </w:tc>
        <w:tc>
          <w:tcPr>
            <w:tcW w:w="775" w:type="pct"/>
            <w:gridSpan w:val="2"/>
          </w:tcPr>
          <w:p w:rsidR="00D70C37" w:rsidRPr="00D70C37" w:rsidRDefault="00D70C37" w:rsidP="00D70C37">
            <w:pPr>
              <w:numPr>
                <w:ilvl w:val="0"/>
                <w:numId w:val="18"/>
              </w:numPr>
              <w:ind w:left="0" w:firstLine="0"/>
              <w:contextualSpacing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lastRenderedPageBreak/>
              <w:t>количество</w:t>
            </w:r>
            <w:r w:rsidRPr="00D70C37">
              <w:rPr>
                <w:sz w:val="22"/>
                <w:szCs w:val="22"/>
                <w:shd w:val="clear" w:color="auto" w:fill="FFFFFF"/>
              </w:rPr>
              <w:t>культурно-досуговых мероприятий</w:t>
            </w:r>
            <w:r w:rsidRPr="00D70C37">
              <w:rPr>
                <w:sz w:val="22"/>
                <w:szCs w:val="22"/>
              </w:rPr>
              <w:t>;</w:t>
            </w:r>
          </w:p>
          <w:p w:rsidR="00D70C37" w:rsidRPr="00D70C37" w:rsidRDefault="00D70C37" w:rsidP="00D70C37">
            <w:pPr>
              <w:numPr>
                <w:ilvl w:val="0"/>
                <w:numId w:val="18"/>
              </w:numPr>
              <w:ind w:left="0" w:firstLine="0"/>
              <w:contextualSpacing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  <w:shd w:val="clear" w:color="auto" w:fill="FFFFFF"/>
              </w:rPr>
              <w:t>количество участников культурно-досуговых мероприятий</w:t>
            </w:r>
          </w:p>
          <w:p w:rsidR="00D70C37" w:rsidRPr="00D70C37" w:rsidRDefault="00D70C37" w:rsidP="00D70C37">
            <w:pPr>
              <w:numPr>
                <w:ilvl w:val="0"/>
                <w:numId w:val="18"/>
              </w:numPr>
              <w:ind w:left="0" w:firstLine="0"/>
              <w:contextualSpacing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  <w:shd w:val="clear" w:color="auto" w:fill="FFFFFF"/>
              </w:rPr>
              <w:lastRenderedPageBreak/>
              <w:t>количество клубных формирований</w:t>
            </w:r>
          </w:p>
          <w:p w:rsidR="00D70C37" w:rsidRPr="00D70C37" w:rsidRDefault="00D70C37" w:rsidP="00D70C37">
            <w:pPr>
              <w:numPr>
                <w:ilvl w:val="0"/>
                <w:numId w:val="18"/>
              </w:numPr>
              <w:ind w:left="0" w:firstLine="0"/>
              <w:contextualSpacing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  <w:shd w:val="clear" w:color="auto" w:fill="FFFFFF"/>
              </w:rPr>
              <w:t xml:space="preserve">количество </w:t>
            </w:r>
            <w:r w:rsidRPr="00D70C37">
              <w:rPr>
                <w:sz w:val="22"/>
                <w:szCs w:val="22"/>
              </w:rPr>
              <w:t>коллективов, имеющих звания «Народный самодеятельный коллектив»</w:t>
            </w:r>
          </w:p>
          <w:p w:rsidR="00D70C37" w:rsidRPr="00D70C37" w:rsidRDefault="00D70C37" w:rsidP="00D70C37">
            <w:pPr>
              <w:tabs>
                <w:tab w:val="center" w:pos="4677"/>
                <w:tab w:val="right" w:pos="9355"/>
              </w:tabs>
              <w:ind w:left="0"/>
              <w:contextualSpacing/>
              <w:rPr>
                <w:sz w:val="22"/>
                <w:szCs w:val="22"/>
              </w:rPr>
            </w:pPr>
          </w:p>
        </w:tc>
      </w:tr>
      <w:tr w:rsidR="00D70C37" w:rsidRPr="00D70C37" w:rsidTr="00D70C37">
        <w:trPr>
          <w:gridAfter w:val="3"/>
          <w:wAfter w:w="1819" w:type="pct"/>
          <w:trHeight w:val="229"/>
        </w:trPr>
        <w:tc>
          <w:tcPr>
            <w:tcW w:w="264" w:type="pct"/>
          </w:tcPr>
          <w:p w:rsidR="00D70C37" w:rsidRPr="00D70C37" w:rsidRDefault="00D70C37" w:rsidP="00D70C37">
            <w:pPr>
              <w:tabs>
                <w:tab w:val="center" w:pos="4677"/>
                <w:tab w:val="right" w:pos="9355"/>
              </w:tabs>
              <w:ind w:left="0" w:firstLine="636"/>
              <w:jc w:val="center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lastRenderedPageBreak/>
              <w:t>3</w:t>
            </w:r>
          </w:p>
        </w:tc>
        <w:tc>
          <w:tcPr>
            <w:tcW w:w="2917" w:type="pct"/>
            <w:gridSpan w:val="8"/>
          </w:tcPr>
          <w:p w:rsidR="00D70C37" w:rsidRPr="00D70C37" w:rsidRDefault="00D70C37" w:rsidP="00D70C37">
            <w:pPr>
              <w:tabs>
                <w:tab w:val="center" w:pos="4677"/>
                <w:tab w:val="right" w:pos="9355"/>
              </w:tabs>
              <w:ind w:left="0" w:firstLine="11"/>
              <w:jc w:val="center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>Комплекс процессных мероприятий «Развитие музейной деятельности»</w:t>
            </w:r>
          </w:p>
        </w:tc>
      </w:tr>
      <w:tr w:rsidR="00D70C37" w:rsidRPr="00D70C37" w:rsidTr="00D70C37">
        <w:trPr>
          <w:gridAfter w:val="3"/>
          <w:wAfter w:w="1819" w:type="pct"/>
          <w:trHeight w:val="855"/>
        </w:trPr>
        <w:tc>
          <w:tcPr>
            <w:tcW w:w="264" w:type="pct"/>
          </w:tcPr>
          <w:p w:rsidR="00D70C37" w:rsidRPr="00D70C37" w:rsidRDefault="00D70C37" w:rsidP="00D70C37">
            <w:pPr>
              <w:tabs>
                <w:tab w:val="center" w:pos="4677"/>
                <w:tab w:val="right" w:pos="9355"/>
              </w:tabs>
              <w:ind w:left="0"/>
              <w:rPr>
                <w:sz w:val="22"/>
                <w:szCs w:val="22"/>
              </w:rPr>
            </w:pPr>
          </w:p>
        </w:tc>
        <w:tc>
          <w:tcPr>
            <w:tcW w:w="2917" w:type="pct"/>
            <w:gridSpan w:val="8"/>
          </w:tcPr>
          <w:p w:rsidR="00D70C37" w:rsidRPr="00D70C37" w:rsidRDefault="00D70C37" w:rsidP="00D70C37">
            <w:pPr>
              <w:tabs>
                <w:tab w:val="center" w:pos="4677"/>
                <w:tab w:val="right" w:pos="9355"/>
              </w:tabs>
              <w:ind w:left="0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 xml:space="preserve">Ответственный за выполнение комплекса процессных мероприятий </w:t>
            </w:r>
          </w:p>
          <w:p w:rsidR="00D70C37" w:rsidRPr="00D70C37" w:rsidRDefault="00D70C37" w:rsidP="00D70C37">
            <w:pPr>
              <w:tabs>
                <w:tab w:val="center" w:pos="4677"/>
                <w:tab w:val="right" w:pos="9355"/>
              </w:tabs>
              <w:ind w:left="0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 xml:space="preserve">Самусева Галина Николаевна – начальник отдела культуры и спорта Администрации муниципального образования </w:t>
            </w:r>
            <w:r>
              <w:rPr>
                <w:sz w:val="22"/>
                <w:szCs w:val="22"/>
              </w:rPr>
              <w:t xml:space="preserve">«Краснинский муниципальный округ» </w:t>
            </w:r>
            <w:r w:rsidRPr="00D70C37">
              <w:rPr>
                <w:sz w:val="22"/>
                <w:szCs w:val="22"/>
              </w:rPr>
              <w:t>Смоленской области</w:t>
            </w:r>
          </w:p>
        </w:tc>
      </w:tr>
      <w:tr w:rsidR="00D70C37" w:rsidRPr="00D70C37" w:rsidTr="00D70C37">
        <w:trPr>
          <w:gridAfter w:val="3"/>
          <w:wAfter w:w="1819" w:type="pct"/>
          <w:trHeight w:val="1141"/>
        </w:trPr>
        <w:tc>
          <w:tcPr>
            <w:tcW w:w="264" w:type="pct"/>
            <w:tcBorders>
              <w:bottom w:val="single" w:sz="4" w:space="0" w:color="auto"/>
            </w:tcBorders>
          </w:tcPr>
          <w:p w:rsidR="00D70C37" w:rsidRPr="00D70C37" w:rsidRDefault="00D70C37" w:rsidP="00D70C37">
            <w:pPr>
              <w:tabs>
                <w:tab w:val="center" w:pos="4677"/>
                <w:tab w:val="right" w:pos="9355"/>
              </w:tabs>
              <w:ind w:left="0"/>
              <w:jc w:val="center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>33.3.1</w:t>
            </w:r>
          </w:p>
        </w:tc>
        <w:tc>
          <w:tcPr>
            <w:tcW w:w="1001" w:type="pct"/>
            <w:tcBorders>
              <w:bottom w:val="single" w:sz="4" w:space="0" w:color="auto"/>
            </w:tcBorders>
          </w:tcPr>
          <w:p w:rsidR="00D70C37" w:rsidRPr="00D70C37" w:rsidRDefault="00D70C37" w:rsidP="00D70C37">
            <w:pPr>
              <w:tabs>
                <w:tab w:val="center" w:pos="4677"/>
                <w:tab w:val="right" w:pos="9355"/>
              </w:tabs>
              <w:ind w:left="0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 xml:space="preserve">Создание организационных, технических, научно-производственных условий для обеспечения деятельности и развития музея,  расширение </w:t>
            </w:r>
            <w:r w:rsidRPr="00D70C37">
              <w:rPr>
                <w:sz w:val="22"/>
                <w:szCs w:val="22"/>
              </w:rPr>
              <w:lastRenderedPageBreak/>
              <w:t>доступа населения к культурным ценностям и информации путем организации новых разработок в области совершенствования научно-просветительной, научно-исследовательской, учетно-хранительской работы музея, внедрение новых информационных технологий</w:t>
            </w:r>
          </w:p>
        </w:tc>
        <w:tc>
          <w:tcPr>
            <w:tcW w:w="1141" w:type="pct"/>
            <w:gridSpan w:val="5"/>
            <w:tcBorders>
              <w:bottom w:val="single" w:sz="4" w:space="0" w:color="auto"/>
            </w:tcBorders>
          </w:tcPr>
          <w:p w:rsidR="00D70C37" w:rsidRPr="00D70C37" w:rsidRDefault="00D70C37" w:rsidP="00D70C37">
            <w:pPr>
              <w:tabs>
                <w:tab w:val="center" w:pos="4677"/>
                <w:tab w:val="right" w:pos="9355"/>
              </w:tabs>
              <w:ind w:left="0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lastRenderedPageBreak/>
              <w:t>- Создание условий по предоставлению музейных услуг населению Краснинского района</w:t>
            </w:r>
          </w:p>
        </w:tc>
        <w:tc>
          <w:tcPr>
            <w:tcW w:w="775" w:type="pct"/>
            <w:gridSpan w:val="2"/>
            <w:tcBorders>
              <w:bottom w:val="single" w:sz="4" w:space="0" w:color="auto"/>
            </w:tcBorders>
          </w:tcPr>
          <w:p w:rsidR="00D70C37" w:rsidRPr="00D70C37" w:rsidRDefault="00D70C37" w:rsidP="00D70C37">
            <w:pPr>
              <w:widowControl/>
              <w:numPr>
                <w:ilvl w:val="0"/>
                <w:numId w:val="18"/>
              </w:numPr>
              <w:autoSpaceDE/>
              <w:autoSpaceDN/>
              <w:adjustRightInd/>
              <w:ind w:left="0" w:hanging="106"/>
              <w:contextualSpacing/>
              <w:jc w:val="left"/>
              <w:textAlignment w:val="baseline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>число посетителей музея</w:t>
            </w:r>
          </w:p>
          <w:p w:rsidR="00D70C37" w:rsidRPr="00D70C37" w:rsidRDefault="00D70C37" w:rsidP="00D70C37">
            <w:pPr>
              <w:widowControl/>
              <w:numPr>
                <w:ilvl w:val="0"/>
                <w:numId w:val="18"/>
              </w:numPr>
              <w:autoSpaceDE/>
              <w:autoSpaceDN/>
              <w:adjustRightInd/>
              <w:ind w:left="0" w:hanging="106"/>
              <w:contextualSpacing/>
              <w:jc w:val="left"/>
              <w:textAlignment w:val="baseline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>количество выставок в музее</w:t>
            </w:r>
          </w:p>
          <w:p w:rsidR="00D70C37" w:rsidRPr="00D70C37" w:rsidRDefault="00D70C37" w:rsidP="00D70C37">
            <w:pPr>
              <w:tabs>
                <w:tab w:val="center" w:pos="4677"/>
                <w:tab w:val="right" w:pos="9355"/>
              </w:tabs>
              <w:ind w:left="0"/>
              <w:rPr>
                <w:sz w:val="22"/>
                <w:szCs w:val="22"/>
              </w:rPr>
            </w:pPr>
          </w:p>
        </w:tc>
      </w:tr>
      <w:tr w:rsidR="00D70C37" w:rsidRPr="00D70C37" w:rsidTr="00D70C37">
        <w:trPr>
          <w:gridAfter w:val="3"/>
          <w:wAfter w:w="1819" w:type="pct"/>
          <w:trHeight w:val="402"/>
        </w:trPr>
        <w:tc>
          <w:tcPr>
            <w:tcW w:w="264" w:type="pct"/>
            <w:vMerge w:val="restart"/>
          </w:tcPr>
          <w:p w:rsidR="00D70C37" w:rsidRPr="00D70C37" w:rsidRDefault="00D70C37" w:rsidP="00D70C37">
            <w:pPr>
              <w:tabs>
                <w:tab w:val="center" w:pos="4677"/>
                <w:tab w:val="right" w:pos="9355"/>
              </w:tabs>
              <w:ind w:left="0" w:firstLine="709"/>
              <w:jc w:val="center"/>
              <w:rPr>
                <w:sz w:val="22"/>
                <w:szCs w:val="22"/>
              </w:rPr>
            </w:pPr>
          </w:p>
        </w:tc>
        <w:tc>
          <w:tcPr>
            <w:tcW w:w="2917" w:type="pct"/>
            <w:gridSpan w:val="8"/>
          </w:tcPr>
          <w:p w:rsidR="00D70C37" w:rsidRPr="00D70C37" w:rsidRDefault="00D70C37" w:rsidP="00D70C37">
            <w:pPr>
              <w:tabs>
                <w:tab w:val="center" w:pos="4677"/>
                <w:tab w:val="right" w:pos="9355"/>
              </w:tabs>
              <w:suppressAutoHyphens/>
              <w:ind w:left="0"/>
              <w:jc w:val="center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>Комплекс процессных мероприятий «Развитие туризма»</w:t>
            </w:r>
          </w:p>
        </w:tc>
      </w:tr>
      <w:tr w:rsidR="00D70C37" w:rsidRPr="00D70C37" w:rsidTr="00D70C37">
        <w:trPr>
          <w:gridAfter w:val="3"/>
          <w:wAfter w:w="1819" w:type="pct"/>
          <w:trHeight w:val="570"/>
        </w:trPr>
        <w:tc>
          <w:tcPr>
            <w:tcW w:w="264" w:type="pct"/>
            <w:vMerge/>
          </w:tcPr>
          <w:p w:rsidR="00D70C37" w:rsidRPr="00D70C37" w:rsidRDefault="00D70C37" w:rsidP="00D70C37">
            <w:pPr>
              <w:tabs>
                <w:tab w:val="center" w:pos="4677"/>
                <w:tab w:val="right" w:pos="9355"/>
              </w:tabs>
              <w:ind w:left="0" w:firstLine="709"/>
              <w:jc w:val="center"/>
              <w:rPr>
                <w:sz w:val="22"/>
                <w:szCs w:val="22"/>
              </w:rPr>
            </w:pPr>
          </w:p>
        </w:tc>
        <w:tc>
          <w:tcPr>
            <w:tcW w:w="2917" w:type="pct"/>
            <w:gridSpan w:val="8"/>
          </w:tcPr>
          <w:p w:rsidR="00D70C37" w:rsidRPr="00D70C37" w:rsidRDefault="00D70C37" w:rsidP="00D70C37">
            <w:pPr>
              <w:tabs>
                <w:tab w:val="center" w:pos="4677"/>
                <w:tab w:val="right" w:pos="9355"/>
              </w:tabs>
              <w:suppressAutoHyphens/>
              <w:ind w:left="0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 xml:space="preserve">Ответственный за выполнение комплекса процессных мероприятий </w:t>
            </w:r>
          </w:p>
          <w:p w:rsidR="00D70C37" w:rsidRPr="00D70C37" w:rsidRDefault="00D70C37" w:rsidP="00D70C37">
            <w:pPr>
              <w:tabs>
                <w:tab w:val="center" w:pos="4677"/>
                <w:tab w:val="right" w:pos="9355"/>
              </w:tabs>
              <w:suppressAutoHyphens/>
              <w:ind w:left="0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 xml:space="preserve">Самусева Галина Николаевна – начальник отдела культуры и спорта Администрации муниципального образования </w:t>
            </w:r>
            <w:r>
              <w:rPr>
                <w:sz w:val="22"/>
                <w:szCs w:val="22"/>
              </w:rPr>
              <w:t xml:space="preserve">«Краснинский муниципальный округ» </w:t>
            </w:r>
            <w:r w:rsidRPr="00D70C37">
              <w:rPr>
                <w:sz w:val="22"/>
                <w:szCs w:val="22"/>
              </w:rPr>
              <w:t>Смоленской области</w:t>
            </w:r>
          </w:p>
        </w:tc>
      </w:tr>
      <w:tr w:rsidR="00D70C37" w:rsidRPr="00D70C37" w:rsidTr="00D70C37">
        <w:trPr>
          <w:gridAfter w:val="3"/>
          <w:wAfter w:w="1819" w:type="pct"/>
          <w:trHeight w:val="1141"/>
        </w:trPr>
        <w:tc>
          <w:tcPr>
            <w:tcW w:w="264" w:type="pct"/>
          </w:tcPr>
          <w:p w:rsidR="00D70C37" w:rsidRPr="00D70C37" w:rsidRDefault="00D70C37" w:rsidP="00D70C37">
            <w:pPr>
              <w:tabs>
                <w:tab w:val="center" w:pos="4677"/>
                <w:tab w:val="right" w:pos="9355"/>
              </w:tabs>
              <w:ind w:left="0" w:firstLine="709"/>
              <w:jc w:val="center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>.4.1</w:t>
            </w:r>
          </w:p>
        </w:tc>
        <w:tc>
          <w:tcPr>
            <w:tcW w:w="1001" w:type="pct"/>
          </w:tcPr>
          <w:p w:rsidR="00D70C37" w:rsidRPr="00D70C37" w:rsidRDefault="00D70C37" w:rsidP="00D70C37">
            <w:pPr>
              <w:tabs>
                <w:tab w:val="center" w:pos="4677"/>
                <w:tab w:val="right" w:pos="9355"/>
              </w:tabs>
              <w:ind w:left="0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>Создание в районе оптимальных условий для развития внутреннего и въездного туризма</w:t>
            </w:r>
          </w:p>
        </w:tc>
        <w:tc>
          <w:tcPr>
            <w:tcW w:w="1141" w:type="pct"/>
            <w:gridSpan w:val="5"/>
          </w:tcPr>
          <w:p w:rsidR="00D70C37" w:rsidRPr="00D70C37" w:rsidRDefault="00D70C37" w:rsidP="00D70C37">
            <w:pPr>
              <w:tabs>
                <w:tab w:val="center" w:pos="4677"/>
                <w:tab w:val="right" w:pos="9355"/>
              </w:tabs>
              <w:ind w:left="0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 xml:space="preserve">- создание привлекательного имиджа муниципального образования </w:t>
            </w:r>
            <w:r>
              <w:rPr>
                <w:sz w:val="22"/>
                <w:szCs w:val="22"/>
              </w:rPr>
              <w:t xml:space="preserve">«Краснинский муниципальный округ» </w:t>
            </w:r>
            <w:r w:rsidRPr="00D70C37">
              <w:rPr>
                <w:sz w:val="22"/>
                <w:szCs w:val="22"/>
              </w:rPr>
              <w:t>Смоленской области</w:t>
            </w:r>
          </w:p>
        </w:tc>
        <w:tc>
          <w:tcPr>
            <w:tcW w:w="775" w:type="pct"/>
            <w:gridSpan w:val="2"/>
          </w:tcPr>
          <w:p w:rsidR="00D70C37" w:rsidRPr="00D70C37" w:rsidRDefault="00D70C37" w:rsidP="00D70C37">
            <w:pPr>
              <w:tabs>
                <w:tab w:val="center" w:pos="4677"/>
                <w:tab w:val="right" w:pos="9355"/>
              </w:tabs>
              <w:ind w:left="0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 xml:space="preserve">количество проводимых мероприятий в сфере туризма на территории муниципального образования </w:t>
            </w:r>
            <w:r>
              <w:rPr>
                <w:sz w:val="22"/>
                <w:szCs w:val="22"/>
              </w:rPr>
              <w:t xml:space="preserve">«Краснинский муниципальный округ» </w:t>
            </w:r>
            <w:r w:rsidRPr="00D70C37">
              <w:rPr>
                <w:sz w:val="22"/>
                <w:szCs w:val="22"/>
              </w:rPr>
              <w:t>Смоленской области</w:t>
            </w:r>
          </w:p>
        </w:tc>
      </w:tr>
      <w:tr w:rsidR="00D70C37" w:rsidRPr="00D70C37" w:rsidTr="00D70C37">
        <w:trPr>
          <w:gridAfter w:val="3"/>
          <w:wAfter w:w="1819" w:type="pct"/>
          <w:trHeight w:val="419"/>
        </w:trPr>
        <w:tc>
          <w:tcPr>
            <w:tcW w:w="264" w:type="pct"/>
          </w:tcPr>
          <w:p w:rsidR="00D70C37" w:rsidRPr="00D70C37" w:rsidRDefault="00D70C37" w:rsidP="00D70C37">
            <w:pPr>
              <w:tabs>
                <w:tab w:val="center" w:pos="4677"/>
                <w:tab w:val="right" w:pos="9355"/>
              </w:tabs>
              <w:ind w:left="0"/>
              <w:jc w:val="center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>3.5</w:t>
            </w:r>
          </w:p>
        </w:tc>
        <w:tc>
          <w:tcPr>
            <w:tcW w:w="2917" w:type="pct"/>
            <w:gridSpan w:val="8"/>
          </w:tcPr>
          <w:p w:rsidR="00D70C37" w:rsidRPr="00D70C37" w:rsidRDefault="00D70C37" w:rsidP="00D70C37">
            <w:pPr>
              <w:tabs>
                <w:tab w:val="center" w:pos="4677"/>
                <w:tab w:val="right" w:pos="9355"/>
              </w:tabs>
              <w:ind w:left="0"/>
              <w:jc w:val="center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>Комплекс процессных мероприятий « Сохранение объектов культурного наследия»</w:t>
            </w:r>
          </w:p>
        </w:tc>
      </w:tr>
      <w:tr w:rsidR="00D70C37" w:rsidRPr="00D70C37" w:rsidTr="00D70C37">
        <w:trPr>
          <w:gridAfter w:val="3"/>
          <w:wAfter w:w="1819" w:type="pct"/>
          <w:trHeight w:val="1146"/>
        </w:trPr>
        <w:tc>
          <w:tcPr>
            <w:tcW w:w="264" w:type="pct"/>
          </w:tcPr>
          <w:p w:rsidR="00D70C37" w:rsidRPr="00D70C37" w:rsidRDefault="00D70C37" w:rsidP="00D70C37">
            <w:pPr>
              <w:tabs>
                <w:tab w:val="center" w:pos="4677"/>
                <w:tab w:val="right" w:pos="9355"/>
              </w:tabs>
              <w:ind w:left="0"/>
              <w:rPr>
                <w:sz w:val="22"/>
                <w:szCs w:val="22"/>
              </w:rPr>
            </w:pPr>
          </w:p>
          <w:p w:rsidR="00D70C37" w:rsidRPr="00D70C37" w:rsidRDefault="00D70C37" w:rsidP="00D70C37">
            <w:pPr>
              <w:tabs>
                <w:tab w:val="center" w:pos="4677"/>
                <w:tab w:val="right" w:pos="9355"/>
              </w:tabs>
              <w:ind w:left="0"/>
              <w:rPr>
                <w:sz w:val="22"/>
                <w:szCs w:val="22"/>
              </w:rPr>
            </w:pPr>
          </w:p>
          <w:p w:rsidR="00D70C37" w:rsidRPr="00D70C37" w:rsidRDefault="00D70C37" w:rsidP="00D70C37">
            <w:pPr>
              <w:tabs>
                <w:tab w:val="center" w:pos="4677"/>
                <w:tab w:val="right" w:pos="9355"/>
              </w:tabs>
              <w:ind w:left="0"/>
              <w:rPr>
                <w:sz w:val="22"/>
                <w:szCs w:val="22"/>
              </w:rPr>
            </w:pPr>
          </w:p>
          <w:p w:rsidR="00D70C37" w:rsidRPr="00D70C37" w:rsidRDefault="00D70C37" w:rsidP="00D70C37">
            <w:pPr>
              <w:tabs>
                <w:tab w:val="center" w:pos="4677"/>
                <w:tab w:val="right" w:pos="9355"/>
              </w:tabs>
              <w:ind w:left="0"/>
              <w:rPr>
                <w:sz w:val="22"/>
                <w:szCs w:val="22"/>
              </w:rPr>
            </w:pPr>
          </w:p>
        </w:tc>
        <w:tc>
          <w:tcPr>
            <w:tcW w:w="2917" w:type="pct"/>
            <w:gridSpan w:val="8"/>
          </w:tcPr>
          <w:p w:rsidR="00D70C37" w:rsidRPr="00D70C37" w:rsidRDefault="00D70C37" w:rsidP="00D70C37">
            <w:pPr>
              <w:tabs>
                <w:tab w:val="center" w:pos="4677"/>
                <w:tab w:val="right" w:pos="9355"/>
              </w:tabs>
              <w:ind w:left="0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 xml:space="preserve">Ответственный за выполнение комплекса процессных мероприятий </w:t>
            </w:r>
          </w:p>
          <w:p w:rsidR="00D70C37" w:rsidRPr="00D70C37" w:rsidRDefault="00D70C37" w:rsidP="00D70C37">
            <w:pPr>
              <w:tabs>
                <w:tab w:val="center" w:pos="4677"/>
                <w:tab w:val="right" w:pos="9355"/>
              </w:tabs>
              <w:ind w:left="0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 xml:space="preserve">(Самусева Галина Николаевна – начальник отдела культуры и спорта Администрации муниципального образования </w:t>
            </w:r>
            <w:r>
              <w:rPr>
                <w:sz w:val="22"/>
                <w:szCs w:val="22"/>
              </w:rPr>
              <w:t xml:space="preserve">«Краснинский муниципальный округ» </w:t>
            </w:r>
            <w:r w:rsidRPr="00D70C37">
              <w:rPr>
                <w:sz w:val="22"/>
                <w:szCs w:val="22"/>
              </w:rPr>
              <w:t>Смоленской области)</w:t>
            </w:r>
          </w:p>
        </w:tc>
      </w:tr>
      <w:tr w:rsidR="00D70C37" w:rsidRPr="00D70C37" w:rsidTr="00D70C37">
        <w:trPr>
          <w:gridAfter w:val="3"/>
          <w:wAfter w:w="1819" w:type="pct"/>
          <w:trHeight w:val="1141"/>
        </w:trPr>
        <w:tc>
          <w:tcPr>
            <w:tcW w:w="264" w:type="pct"/>
          </w:tcPr>
          <w:p w:rsidR="00D70C37" w:rsidRPr="00D70C37" w:rsidRDefault="00D70C37" w:rsidP="00D70C37">
            <w:pPr>
              <w:tabs>
                <w:tab w:val="center" w:pos="4677"/>
                <w:tab w:val="right" w:pos="9355"/>
              </w:tabs>
              <w:ind w:left="0"/>
              <w:jc w:val="center"/>
              <w:textAlignment w:val="baseline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>3.5.1.</w:t>
            </w:r>
            <w:r w:rsidRPr="00D70C37">
              <w:rPr>
                <w:sz w:val="22"/>
                <w:szCs w:val="22"/>
              </w:rPr>
              <w:br/>
            </w:r>
          </w:p>
        </w:tc>
        <w:tc>
          <w:tcPr>
            <w:tcW w:w="1120" w:type="pct"/>
            <w:gridSpan w:val="2"/>
          </w:tcPr>
          <w:p w:rsidR="00D70C37" w:rsidRPr="00D70C37" w:rsidRDefault="00D70C37" w:rsidP="00D70C37">
            <w:pPr>
              <w:tabs>
                <w:tab w:val="center" w:pos="4677"/>
                <w:tab w:val="right" w:pos="9355"/>
              </w:tabs>
              <w:ind w:left="0"/>
              <w:textAlignment w:val="baseline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>Сохранение и популяризация объектов культурного наследия (памятников истории и культуры) народов Российской Федерации, расположенных на территории Краснинского района</w:t>
            </w:r>
          </w:p>
        </w:tc>
        <w:tc>
          <w:tcPr>
            <w:tcW w:w="914" w:type="pct"/>
            <w:gridSpan w:val="3"/>
          </w:tcPr>
          <w:p w:rsidR="00D70C37" w:rsidRPr="00D70C37" w:rsidRDefault="00D70C37" w:rsidP="00D70C37">
            <w:pPr>
              <w:tabs>
                <w:tab w:val="center" w:pos="4677"/>
                <w:tab w:val="right" w:pos="9355"/>
              </w:tabs>
              <w:ind w:left="0"/>
              <w:textAlignment w:val="baseline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 xml:space="preserve">- удовлетворительное состояние объектов культурного наследия, являющихся муниципальной собственностью, расширение свободного доступа к объектам культурного наследия </w:t>
            </w:r>
          </w:p>
        </w:tc>
        <w:tc>
          <w:tcPr>
            <w:tcW w:w="883" w:type="pct"/>
            <w:gridSpan w:val="3"/>
          </w:tcPr>
          <w:p w:rsidR="00D70C37" w:rsidRPr="00D70C37" w:rsidRDefault="00D70C37" w:rsidP="00D70C37">
            <w:pPr>
              <w:shd w:val="clear" w:color="auto" w:fill="FFFFFF"/>
              <w:tabs>
                <w:tab w:val="center" w:pos="4677"/>
                <w:tab w:val="right" w:pos="9355"/>
              </w:tabs>
              <w:ind w:left="0"/>
              <w:rPr>
                <w:color w:val="000000"/>
                <w:sz w:val="22"/>
                <w:szCs w:val="22"/>
              </w:rPr>
            </w:pPr>
            <w:r w:rsidRPr="00D70C37">
              <w:rPr>
                <w:color w:val="000000"/>
                <w:sz w:val="22"/>
                <w:szCs w:val="22"/>
              </w:rPr>
              <w:t>- количество объектов культурного наследия</w:t>
            </w:r>
          </w:p>
          <w:p w:rsidR="00D70C37" w:rsidRPr="00D70C37" w:rsidRDefault="00D70C37" w:rsidP="00D70C37">
            <w:pPr>
              <w:shd w:val="clear" w:color="auto" w:fill="FFFFFF"/>
              <w:tabs>
                <w:tab w:val="center" w:pos="4677"/>
                <w:tab w:val="right" w:pos="9355"/>
              </w:tabs>
              <w:ind w:left="0"/>
              <w:rPr>
                <w:color w:val="000000"/>
                <w:sz w:val="22"/>
                <w:szCs w:val="22"/>
              </w:rPr>
            </w:pPr>
            <w:r w:rsidRPr="00D70C37">
              <w:rPr>
                <w:color w:val="000000"/>
                <w:sz w:val="22"/>
                <w:szCs w:val="22"/>
              </w:rPr>
              <w:t>(памятников истории и культуры) народов Российской Федерации,</w:t>
            </w:r>
          </w:p>
          <w:p w:rsidR="00D70C37" w:rsidRPr="00D70C37" w:rsidRDefault="00D70C37" w:rsidP="00D70C37">
            <w:pPr>
              <w:shd w:val="clear" w:color="auto" w:fill="FFFFFF"/>
              <w:tabs>
                <w:tab w:val="center" w:pos="4677"/>
                <w:tab w:val="right" w:pos="9355"/>
              </w:tabs>
              <w:ind w:left="0"/>
              <w:rPr>
                <w:sz w:val="22"/>
                <w:szCs w:val="22"/>
                <w:shd w:val="clear" w:color="auto" w:fill="FFFFFF"/>
              </w:rPr>
            </w:pPr>
            <w:r w:rsidRPr="00D70C37">
              <w:rPr>
                <w:color w:val="000000"/>
                <w:sz w:val="22"/>
                <w:szCs w:val="22"/>
              </w:rPr>
              <w:t xml:space="preserve">Включенных в единый государственный реестр объектов культурного наследия (памятников истории и культуры) народов Российской Федерации </w:t>
            </w:r>
            <w:r w:rsidRPr="00D70C37">
              <w:rPr>
                <w:sz w:val="22"/>
                <w:szCs w:val="22"/>
                <w:shd w:val="clear" w:color="auto" w:fill="FFFFFF"/>
              </w:rPr>
              <w:t>Краснинского района</w:t>
            </w:r>
          </w:p>
          <w:p w:rsidR="00D70C37" w:rsidRPr="00D70C37" w:rsidRDefault="00D70C37" w:rsidP="00D70C37">
            <w:pPr>
              <w:shd w:val="clear" w:color="auto" w:fill="FFFFFF"/>
              <w:tabs>
                <w:tab w:val="center" w:pos="4677"/>
                <w:tab w:val="right" w:pos="9355"/>
              </w:tabs>
              <w:ind w:left="0"/>
              <w:rPr>
                <w:sz w:val="22"/>
                <w:szCs w:val="22"/>
                <w:shd w:val="clear" w:color="auto" w:fill="FFFFFF"/>
              </w:rPr>
            </w:pPr>
          </w:p>
          <w:p w:rsidR="00D70C37" w:rsidRPr="00D70C37" w:rsidRDefault="00D70C37" w:rsidP="00D70C37">
            <w:pPr>
              <w:shd w:val="clear" w:color="auto" w:fill="FFFFFF"/>
              <w:tabs>
                <w:tab w:val="center" w:pos="4677"/>
                <w:tab w:val="right" w:pos="9355"/>
              </w:tabs>
              <w:ind w:left="0"/>
              <w:rPr>
                <w:color w:val="000000"/>
                <w:sz w:val="22"/>
                <w:szCs w:val="22"/>
              </w:rPr>
            </w:pPr>
            <w:r w:rsidRPr="00D70C37">
              <w:rPr>
                <w:color w:val="000000"/>
                <w:sz w:val="22"/>
                <w:szCs w:val="22"/>
              </w:rPr>
              <w:t>- доля объектов культурного наследия, находящихся в муниципальной собственности и требующих консервации или реставрации, в общем количестве объектов культурного наследия</w:t>
            </w:r>
          </w:p>
        </w:tc>
      </w:tr>
      <w:tr w:rsidR="00D70C37" w:rsidRPr="00D70C37" w:rsidTr="00D70C37">
        <w:trPr>
          <w:gridAfter w:val="3"/>
          <w:wAfter w:w="1819" w:type="pct"/>
          <w:trHeight w:val="419"/>
        </w:trPr>
        <w:tc>
          <w:tcPr>
            <w:tcW w:w="264" w:type="pct"/>
          </w:tcPr>
          <w:p w:rsidR="00D70C37" w:rsidRPr="00D70C37" w:rsidRDefault="00D70C37" w:rsidP="00D70C37">
            <w:pPr>
              <w:tabs>
                <w:tab w:val="center" w:pos="4677"/>
                <w:tab w:val="right" w:pos="9355"/>
              </w:tabs>
              <w:ind w:left="0"/>
              <w:jc w:val="center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>3.6</w:t>
            </w:r>
          </w:p>
        </w:tc>
        <w:tc>
          <w:tcPr>
            <w:tcW w:w="2917" w:type="pct"/>
            <w:gridSpan w:val="8"/>
          </w:tcPr>
          <w:p w:rsidR="00D70C37" w:rsidRPr="00D70C37" w:rsidRDefault="00D70C37" w:rsidP="00D70C37">
            <w:pPr>
              <w:tabs>
                <w:tab w:val="center" w:pos="4677"/>
                <w:tab w:val="right" w:pos="9355"/>
              </w:tabs>
              <w:ind w:left="0"/>
              <w:jc w:val="center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>Комплекс процессных мероприятий «Обеспечение деятельности органов местного самоуправления»</w:t>
            </w:r>
          </w:p>
        </w:tc>
      </w:tr>
      <w:tr w:rsidR="00D70C37" w:rsidRPr="00D70C37" w:rsidTr="00D70C37">
        <w:trPr>
          <w:gridAfter w:val="3"/>
          <w:wAfter w:w="1819" w:type="pct"/>
          <w:trHeight w:val="411"/>
        </w:trPr>
        <w:tc>
          <w:tcPr>
            <w:tcW w:w="264" w:type="pct"/>
          </w:tcPr>
          <w:p w:rsidR="00D70C37" w:rsidRPr="00D70C37" w:rsidRDefault="00D70C37" w:rsidP="00D70C37">
            <w:pPr>
              <w:tabs>
                <w:tab w:val="center" w:pos="4677"/>
                <w:tab w:val="right" w:pos="9355"/>
              </w:tabs>
              <w:ind w:left="0"/>
              <w:rPr>
                <w:sz w:val="22"/>
                <w:szCs w:val="22"/>
              </w:rPr>
            </w:pPr>
          </w:p>
        </w:tc>
        <w:tc>
          <w:tcPr>
            <w:tcW w:w="2917" w:type="pct"/>
            <w:gridSpan w:val="8"/>
          </w:tcPr>
          <w:p w:rsidR="00D70C37" w:rsidRPr="00D70C37" w:rsidRDefault="00D70C37" w:rsidP="00D70C37">
            <w:pPr>
              <w:tabs>
                <w:tab w:val="center" w:pos="4677"/>
                <w:tab w:val="right" w:pos="9355"/>
              </w:tabs>
              <w:ind w:left="0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 xml:space="preserve">Ответственный за выполнение комплекса процессных мероприятий Самусева Галина Николаевна – начальник отдела культуры и спорта Администрации муниципального образования </w:t>
            </w:r>
            <w:r>
              <w:rPr>
                <w:sz w:val="22"/>
                <w:szCs w:val="22"/>
              </w:rPr>
              <w:t xml:space="preserve">«Краснинский муниципальный округ» </w:t>
            </w:r>
            <w:r w:rsidRPr="00D70C37">
              <w:rPr>
                <w:sz w:val="22"/>
                <w:szCs w:val="22"/>
              </w:rPr>
              <w:t>Смоленской области</w:t>
            </w:r>
          </w:p>
        </w:tc>
      </w:tr>
      <w:tr w:rsidR="00D70C37" w:rsidRPr="00D70C37" w:rsidTr="00D70C37">
        <w:trPr>
          <w:gridAfter w:val="2"/>
          <w:wAfter w:w="1808" w:type="pct"/>
          <w:trHeight w:val="841"/>
        </w:trPr>
        <w:tc>
          <w:tcPr>
            <w:tcW w:w="264" w:type="pct"/>
          </w:tcPr>
          <w:p w:rsidR="00D70C37" w:rsidRPr="00D70C37" w:rsidRDefault="00D70C37" w:rsidP="00D70C37">
            <w:pPr>
              <w:tabs>
                <w:tab w:val="center" w:pos="4677"/>
                <w:tab w:val="right" w:pos="9355"/>
              </w:tabs>
              <w:ind w:left="0" w:firstLine="709"/>
              <w:jc w:val="center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lastRenderedPageBreak/>
              <w:t>.6.1</w:t>
            </w:r>
          </w:p>
        </w:tc>
        <w:tc>
          <w:tcPr>
            <w:tcW w:w="1001" w:type="pct"/>
          </w:tcPr>
          <w:p w:rsidR="00D70C37" w:rsidRPr="00D70C37" w:rsidRDefault="00D70C37" w:rsidP="00D70C37">
            <w:pPr>
              <w:pStyle w:val="formattext"/>
              <w:tabs>
                <w:tab w:val="center" w:pos="4677"/>
                <w:tab w:val="right" w:pos="9355"/>
              </w:tabs>
              <w:spacing w:before="0" w:beforeAutospacing="0" w:after="0" w:afterAutospacing="0"/>
              <w:textAlignment w:val="baseline"/>
              <w:rPr>
                <w:color w:val="000000" w:themeColor="text1"/>
                <w:sz w:val="22"/>
                <w:szCs w:val="22"/>
              </w:rPr>
            </w:pPr>
            <w:r w:rsidRPr="00D70C37">
              <w:rPr>
                <w:color w:val="000000" w:themeColor="text1"/>
                <w:sz w:val="22"/>
                <w:szCs w:val="22"/>
              </w:rPr>
              <w:t>Обеспечены организационные, информационные, научно-методические условия для реализации муниципальной программы</w:t>
            </w:r>
          </w:p>
        </w:tc>
        <w:tc>
          <w:tcPr>
            <w:tcW w:w="1003" w:type="pct"/>
            <w:gridSpan w:val="3"/>
          </w:tcPr>
          <w:p w:rsidR="00D70C37" w:rsidRPr="00D70C37" w:rsidRDefault="00D70C37" w:rsidP="00D70C37">
            <w:pPr>
              <w:pStyle w:val="formattext"/>
              <w:tabs>
                <w:tab w:val="center" w:pos="4677"/>
                <w:tab w:val="right" w:pos="9355"/>
              </w:tabs>
              <w:spacing w:before="0" w:beforeAutospacing="0" w:after="0" w:afterAutospacing="0"/>
              <w:textAlignment w:val="baseline"/>
              <w:rPr>
                <w:color w:val="000000" w:themeColor="text1"/>
                <w:sz w:val="22"/>
                <w:szCs w:val="22"/>
              </w:rPr>
            </w:pPr>
            <w:r w:rsidRPr="00D70C37">
              <w:rPr>
                <w:color w:val="000000" w:themeColor="text1"/>
                <w:sz w:val="22"/>
                <w:szCs w:val="22"/>
              </w:rPr>
              <w:t>обеспечены функции управления в области культуры посредством реализации мероприятий муниципальной программы</w:t>
            </w:r>
          </w:p>
        </w:tc>
        <w:tc>
          <w:tcPr>
            <w:tcW w:w="924" w:type="pct"/>
            <w:gridSpan w:val="5"/>
          </w:tcPr>
          <w:p w:rsidR="00D70C37" w:rsidRPr="00D70C37" w:rsidRDefault="00D70C37" w:rsidP="00D70C37">
            <w:pPr>
              <w:shd w:val="clear" w:color="auto" w:fill="FFFFFF"/>
              <w:tabs>
                <w:tab w:val="center" w:pos="4677"/>
                <w:tab w:val="right" w:pos="9355"/>
              </w:tabs>
              <w:ind w:left="0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>- уровень фактической обеспеченности учреждениями культуры от нормативной потребности</w:t>
            </w:r>
          </w:p>
          <w:p w:rsidR="00D70C37" w:rsidRPr="00D70C37" w:rsidRDefault="00D70C37" w:rsidP="00D70C37">
            <w:pPr>
              <w:shd w:val="clear" w:color="auto" w:fill="FFFFFF"/>
              <w:tabs>
                <w:tab w:val="center" w:pos="4677"/>
                <w:tab w:val="right" w:pos="9355"/>
              </w:tabs>
              <w:ind w:left="0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>- доля муниципальных учреждений культуры, здания которых находятся в аварийном состоянии или требуют капитального ремонта, в общем количестве  муниципальных учреждений культуры</w:t>
            </w:r>
          </w:p>
          <w:p w:rsidR="00D70C37" w:rsidRPr="00D70C37" w:rsidRDefault="00D70C37" w:rsidP="00D70C37">
            <w:pPr>
              <w:shd w:val="clear" w:color="auto" w:fill="FFFFFF"/>
              <w:tabs>
                <w:tab w:val="center" w:pos="4677"/>
                <w:tab w:val="right" w:pos="9355"/>
              </w:tabs>
              <w:ind w:left="0"/>
              <w:rPr>
                <w:color w:val="000000"/>
                <w:sz w:val="22"/>
                <w:szCs w:val="22"/>
              </w:rPr>
            </w:pPr>
            <w:r w:rsidRPr="00D70C37">
              <w:rPr>
                <w:color w:val="000000"/>
                <w:sz w:val="22"/>
                <w:szCs w:val="22"/>
              </w:rPr>
              <w:t>- соотношение средней</w:t>
            </w:r>
          </w:p>
          <w:p w:rsidR="00D70C37" w:rsidRPr="00D70C37" w:rsidRDefault="00D70C37" w:rsidP="00D70C37">
            <w:pPr>
              <w:shd w:val="clear" w:color="auto" w:fill="FFFFFF"/>
              <w:tabs>
                <w:tab w:val="center" w:pos="4677"/>
                <w:tab w:val="right" w:pos="9355"/>
              </w:tabs>
              <w:ind w:left="0"/>
              <w:rPr>
                <w:color w:val="000000"/>
                <w:sz w:val="22"/>
                <w:szCs w:val="22"/>
              </w:rPr>
            </w:pPr>
            <w:r w:rsidRPr="00D70C37">
              <w:rPr>
                <w:color w:val="000000"/>
                <w:sz w:val="22"/>
                <w:szCs w:val="22"/>
              </w:rPr>
              <w:t>заработной платы работников муниципальных учреждений культуры и средней заработной платы по смоленской области</w:t>
            </w:r>
          </w:p>
        </w:tc>
      </w:tr>
      <w:tr w:rsidR="00D70C37" w:rsidRPr="00D70C37" w:rsidTr="00D70C37">
        <w:trPr>
          <w:trHeight w:val="347"/>
        </w:trPr>
        <w:tc>
          <w:tcPr>
            <w:tcW w:w="264" w:type="pct"/>
          </w:tcPr>
          <w:p w:rsidR="00D70C37" w:rsidRPr="00D70C37" w:rsidRDefault="00D70C37" w:rsidP="00D70C37">
            <w:pPr>
              <w:tabs>
                <w:tab w:val="center" w:pos="4677"/>
                <w:tab w:val="right" w:pos="9355"/>
              </w:tabs>
              <w:ind w:left="0" w:firstLine="709"/>
              <w:jc w:val="center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>7</w:t>
            </w:r>
          </w:p>
        </w:tc>
        <w:tc>
          <w:tcPr>
            <w:tcW w:w="2917" w:type="pct"/>
            <w:gridSpan w:val="8"/>
          </w:tcPr>
          <w:p w:rsidR="00D70C37" w:rsidRPr="00D70C37" w:rsidRDefault="00D70C37" w:rsidP="00D70C37">
            <w:pPr>
              <w:tabs>
                <w:tab w:val="center" w:pos="4677"/>
                <w:tab w:val="right" w:pos="9355"/>
              </w:tabs>
              <w:suppressAutoHyphens/>
              <w:ind w:left="0"/>
              <w:jc w:val="center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>Комплекс процессных мероприятий «Волонтеры культуры»</w:t>
            </w:r>
          </w:p>
        </w:tc>
        <w:tc>
          <w:tcPr>
            <w:tcW w:w="910" w:type="pct"/>
            <w:gridSpan w:val="2"/>
            <w:tcBorders>
              <w:top w:val="nil"/>
            </w:tcBorders>
          </w:tcPr>
          <w:p w:rsidR="00D70C37" w:rsidRPr="00D70C37" w:rsidRDefault="00D70C37" w:rsidP="00D70C37">
            <w:pPr>
              <w:tabs>
                <w:tab w:val="left" w:pos="175"/>
                <w:tab w:val="center" w:pos="4677"/>
                <w:tab w:val="right" w:pos="9355"/>
              </w:tabs>
              <w:ind w:left="0"/>
              <w:rPr>
                <w:sz w:val="22"/>
                <w:szCs w:val="22"/>
              </w:rPr>
            </w:pPr>
          </w:p>
        </w:tc>
        <w:tc>
          <w:tcPr>
            <w:tcW w:w="909" w:type="pct"/>
          </w:tcPr>
          <w:p w:rsidR="00D70C37" w:rsidRPr="00D70C37" w:rsidRDefault="00D70C37" w:rsidP="00D70C37">
            <w:pPr>
              <w:tabs>
                <w:tab w:val="center" w:pos="4677"/>
                <w:tab w:val="right" w:pos="9355"/>
              </w:tabs>
              <w:ind w:left="0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>Количество проведенных массовых спортивных мероприятий</w:t>
            </w:r>
          </w:p>
        </w:tc>
      </w:tr>
      <w:tr w:rsidR="00D70C37" w:rsidRPr="00D70C37" w:rsidTr="00D70C37">
        <w:trPr>
          <w:gridAfter w:val="3"/>
          <w:wAfter w:w="1819" w:type="pct"/>
          <w:trHeight w:val="847"/>
        </w:trPr>
        <w:tc>
          <w:tcPr>
            <w:tcW w:w="264" w:type="pct"/>
          </w:tcPr>
          <w:p w:rsidR="00D70C37" w:rsidRPr="00D70C37" w:rsidRDefault="00D70C37" w:rsidP="00D70C37">
            <w:pPr>
              <w:tabs>
                <w:tab w:val="center" w:pos="4677"/>
                <w:tab w:val="right" w:pos="9355"/>
              </w:tabs>
              <w:ind w:left="0" w:firstLine="709"/>
              <w:jc w:val="center"/>
              <w:rPr>
                <w:sz w:val="22"/>
                <w:szCs w:val="22"/>
              </w:rPr>
            </w:pPr>
          </w:p>
        </w:tc>
        <w:tc>
          <w:tcPr>
            <w:tcW w:w="2917" w:type="pct"/>
            <w:gridSpan w:val="8"/>
          </w:tcPr>
          <w:p w:rsidR="00D70C37" w:rsidRPr="00D70C37" w:rsidRDefault="00D70C37" w:rsidP="00D70C37">
            <w:pPr>
              <w:tabs>
                <w:tab w:val="center" w:pos="4677"/>
                <w:tab w:val="right" w:pos="9355"/>
              </w:tabs>
              <w:suppressAutoHyphens/>
              <w:ind w:left="0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 xml:space="preserve">Ответственный за выполнение комплекса процессных мероприятий </w:t>
            </w:r>
          </w:p>
          <w:p w:rsidR="00D70C37" w:rsidRPr="00D70C37" w:rsidRDefault="00D70C37" w:rsidP="00D70C37">
            <w:pPr>
              <w:tabs>
                <w:tab w:val="center" w:pos="4677"/>
                <w:tab w:val="right" w:pos="9355"/>
              </w:tabs>
              <w:suppressAutoHyphens/>
              <w:ind w:left="0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 xml:space="preserve">Самусева Галина Николаевна – начальник отдела культуры и спорта Администрации муниципального образования </w:t>
            </w:r>
            <w:r>
              <w:rPr>
                <w:sz w:val="22"/>
                <w:szCs w:val="22"/>
              </w:rPr>
              <w:t xml:space="preserve">«Краснинский муниципальный округ» </w:t>
            </w:r>
            <w:r w:rsidRPr="00D70C37">
              <w:rPr>
                <w:sz w:val="22"/>
                <w:szCs w:val="22"/>
              </w:rPr>
              <w:t>Смоленской области</w:t>
            </w:r>
          </w:p>
        </w:tc>
      </w:tr>
      <w:tr w:rsidR="00D70C37" w:rsidRPr="00D70C37" w:rsidTr="00D70C37">
        <w:trPr>
          <w:gridAfter w:val="2"/>
          <w:wAfter w:w="1808" w:type="pct"/>
          <w:trHeight w:val="273"/>
        </w:trPr>
        <w:tc>
          <w:tcPr>
            <w:tcW w:w="264" w:type="pct"/>
          </w:tcPr>
          <w:p w:rsidR="00D70C37" w:rsidRPr="00D70C37" w:rsidRDefault="00D70C37" w:rsidP="00D70C37">
            <w:pPr>
              <w:tabs>
                <w:tab w:val="center" w:pos="4677"/>
                <w:tab w:val="right" w:pos="9355"/>
              </w:tabs>
              <w:ind w:left="0" w:firstLine="709"/>
              <w:jc w:val="center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>3.7.1</w:t>
            </w:r>
          </w:p>
        </w:tc>
        <w:tc>
          <w:tcPr>
            <w:tcW w:w="1001" w:type="pct"/>
          </w:tcPr>
          <w:p w:rsidR="00D70C37" w:rsidRPr="00D70C37" w:rsidRDefault="00D70C37" w:rsidP="00D70C37">
            <w:pPr>
              <w:tabs>
                <w:tab w:val="center" w:pos="4677"/>
                <w:tab w:val="right" w:pos="9355"/>
              </w:tabs>
              <w:ind w:left="0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>- создание условий для интеграции направлений работы волонтерских формирований в деятельность   муниципальных учреждений культуры Краснинского района;</w:t>
            </w:r>
          </w:p>
          <w:p w:rsidR="00D70C37" w:rsidRPr="00D70C37" w:rsidRDefault="00D70C37" w:rsidP="00D70C37">
            <w:pPr>
              <w:tabs>
                <w:tab w:val="center" w:pos="4677"/>
                <w:tab w:val="right" w:pos="9355"/>
              </w:tabs>
              <w:ind w:left="0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>- мотивирование членов волонтерского формирования к активному участию в его проектах и программах</w:t>
            </w:r>
          </w:p>
        </w:tc>
        <w:tc>
          <w:tcPr>
            <w:tcW w:w="1003" w:type="pct"/>
            <w:gridSpan w:val="3"/>
          </w:tcPr>
          <w:p w:rsidR="00D70C37" w:rsidRPr="00D70C37" w:rsidRDefault="00D70C37" w:rsidP="00D70C37">
            <w:pPr>
              <w:tabs>
                <w:tab w:val="center" w:pos="4677"/>
                <w:tab w:val="right" w:pos="9355"/>
              </w:tabs>
              <w:ind w:left="0"/>
              <w:rPr>
                <w:bCs/>
                <w:color w:val="000000"/>
                <w:sz w:val="22"/>
                <w:szCs w:val="22"/>
              </w:rPr>
            </w:pPr>
            <w:r w:rsidRPr="00D70C37">
              <w:rPr>
                <w:color w:val="000000"/>
                <w:sz w:val="22"/>
                <w:szCs w:val="22"/>
              </w:rPr>
              <w:t xml:space="preserve">- увеличение количества добровольцев муниципального образования </w:t>
            </w:r>
            <w:r>
              <w:rPr>
                <w:color w:val="000000"/>
                <w:sz w:val="22"/>
                <w:szCs w:val="22"/>
              </w:rPr>
              <w:t xml:space="preserve">«Краснинский муниципальный округ» </w:t>
            </w:r>
            <w:r w:rsidRPr="00D70C37">
              <w:rPr>
                <w:color w:val="000000"/>
                <w:sz w:val="22"/>
                <w:szCs w:val="22"/>
              </w:rPr>
              <w:t>Смоленской области, зарегистрированных в единой информационной системе «</w:t>
            </w:r>
            <w:r w:rsidRPr="00D70C37">
              <w:rPr>
                <w:color w:val="000000"/>
                <w:sz w:val="22"/>
                <w:szCs w:val="22"/>
                <w:lang w:val="en-US"/>
              </w:rPr>
              <w:t>DOBRO</w:t>
            </w:r>
            <w:r w:rsidRPr="00D70C37">
              <w:rPr>
                <w:color w:val="000000"/>
                <w:sz w:val="22"/>
                <w:szCs w:val="22"/>
              </w:rPr>
              <w:t>.</w:t>
            </w:r>
            <w:r w:rsidRPr="00D70C37">
              <w:rPr>
                <w:color w:val="000000"/>
                <w:sz w:val="22"/>
                <w:szCs w:val="22"/>
                <w:lang w:val="en-US"/>
              </w:rPr>
              <w:t>RU</w:t>
            </w:r>
            <w:r w:rsidRPr="00D70C37">
              <w:rPr>
                <w:color w:val="000000"/>
                <w:sz w:val="22"/>
                <w:szCs w:val="22"/>
              </w:rPr>
              <w:t>»</w:t>
            </w:r>
          </w:p>
          <w:p w:rsidR="00D70C37" w:rsidRPr="00D70C37" w:rsidRDefault="00D70C37" w:rsidP="00D70C37">
            <w:pPr>
              <w:tabs>
                <w:tab w:val="center" w:pos="4677"/>
                <w:tab w:val="right" w:pos="9355"/>
              </w:tabs>
              <w:ind w:left="0"/>
              <w:rPr>
                <w:sz w:val="22"/>
                <w:szCs w:val="22"/>
              </w:rPr>
            </w:pPr>
            <w:r w:rsidRPr="00D70C37">
              <w:rPr>
                <w:bCs/>
                <w:color w:val="000000"/>
                <w:sz w:val="22"/>
                <w:szCs w:val="22"/>
              </w:rPr>
              <w:t xml:space="preserve">-Сохранение и восстановление объектов </w:t>
            </w:r>
            <w:r w:rsidRPr="00D70C37">
              <w:rPr>
                <w:color w:val="000000"/>
                <w:sz w:val="22"/>
                <w:szCs w:val="22"/>
              </w:rPr>
              <w:t>культурного наследия</w:t>
            </w:r>
          </w:p>
        </w:tc>
        <w:tc>
          <w:tcPr>
            <w:tcW w:w="924" w:type="pct"/>
            <w:gridSpan w:val="5"/>
          </w:tcPr>
          <w:p w:rsidR="00D70C37" w:rsidRPr="00D70C37" w:rsidRDefault="00D70C37" w:rsidP="00D70C37">
            <w:pPr>
              <w:tabs>
                <w:tab w:val="center" w:pos="4677"/>
                <w:tab w:val="right" w:pos="9355"/>
              </w:tabs>
              <w:ind w:left="0" w:hanging="3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 xml:space="preserve">- увеличение количества добровольцев муниципального образования </w:t>
            </w:r>
            <w:r>
              <w:rPr>
                <w:sz w:val="22"/>
                <w:szCs w:val="22"/>
              </w:rPr>
              <w:t xml:space="preserve">«Краснинский муниципальный округ» </w:t>
            </w:r>
            <w:r w:rsidRPr="00D70C37">
              <w:rPr>
                <w:sz w:val="22"/>
                <w:szCs w:val="22"/>
              </w:rPr>
              <w:t>Смоленской области, зарегистрированных в единой информационной системе «</w:t>
            </w:r>
            <w:r w:rsidRPr="00D70C37">
              <w:rPr>
                <w:sz w:val="22"/>
                <w:szCs w:val="22"/>
                <w:lang w:val="en-US"/>
              </w:rPr>
              <w:t>DOBRO</w:t>
            </w:r>
            <w:r w:rsidRPr="00D70C37">
              <w:rPr>
                <w:sz w:val="22"/>
                <w:szCs w:val="22"/>
              </w:rPr>
              <w:t>.</w:t>
            </w:r>
            <w:r w:rsidRPr="00D70C37">
              <w:rPr>
                <w:sz w:val="22"/>
                <w:szCs w:val="22"/>
                <w:lang w:val="en-US"/>
              </w:rPr>
              <w:t>RU</w:t>
            </w:r>
            <w:r w:rsidRPr="00D70C37">
              <w:rPr>
                <w:sz w:val="22"/>
                <w:szCs w:val="22"/>
              </w:rPr>
              <w:t xml:space="preserve">» к 2026 году до 32 человек; </w:t>
            </w:r>
          </w:p>
          <w:p w:rsidR="00D70C37" w:rsidRPr="00D70C37" w:rsidRDefault="00D70C37" w:rsidP="00D70C37">
            <w:pPr>
              <w:tabs>
                <w:tab w:val="center" w:pos="4677"/>
                <w:tab w:val="right" w:pos="9355"/>
              </w:tabs>
              <w:suppressAutoHyphens/>
              <w:ind w:left="0"/>
              <w:rPr>
                <w:sz w:val="22"/>
                <w:szCs w:val="22"/>
              </w:rPr>
            </w:pPr>
          </w:p>
        </w:tc>
      </w:tr>
      <w:tr w:rsidR="00D70C37" w:rsidRPr="00D70C37" w:rsidTr="00D70C37">
        <w:trPr>
          <w:gridAfter w:val="3"/>
          <w:wAfter w:w="1819" w:type="pct"/>
          <w:trHeight w:val="412"/>
        </w:trPr>
        <w:tc>
          <w:tcPr>
            <w:tcW w:w="264" w:type="pct"/>
            <w:vMerge w:val="restart"/>
          </w:tcPr>
          <w:p w:rsidR="00D70C37" w:rsidRPr="00D70C37" w:rsidRDefault="00D70C37" w:rsidP="00D70C37">
            <w:pPr>
              <w:tabs>
                <w:tab w:val="center" w:pos="4677"/>
                <w:tab w:val="right" w:pos="9355"/>
              </w:tabs>
              <w:ind w:left="0" w:firstLine="709"/>
              <w:jc w:val="center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>3.8</w:t>
            </w:r>
          </w:p>
        </w:tc>
        <w:tc>
          <w:tcPr>
            <w:tcW w:w="2917" w:type="pct"/>
            <w:gridSpan w:val="8"/>
          </w:tcPr>
          <w:p w:rsidR="00D70C37" w:rsidRPr="00D70C37" w:rsidRDefault="00D70C37" w:rsidP="00D70C37">
            <w:pPr>
              <w:tabs>
                <w:tab w:val="center" w:pos="4677"/>
                <w:tab w:val="right" w:pos="9355"/>
              </w:tabs>
              <w:suppressAutoHyphens/>
              <w:ind w:left="0"/>
              <w:jc w:val="center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 xml:space="preserve">Комплекс процессных мероприятий «Основные мероприятия </w:t>
            </w:r>
            <w:r w:rsidRPr="00D70C37">
              <w:rPr>
                <w:sz w:val="22"/>
                <w:szCs w:val="22"/>
              </w:rPr>
              <w:br/>
              <w:t>по обеспечению деятельности отрасти культуры»</w:t>
            </w:r>
          </w:p>
        </w:tc>
      </w:tr>
      <w:tr w:rsidR="00D70C37" w:rsidRPr="00D70C37" w:rsidTr="00D70C37">
        <w:trPr>
          <w:gridAfter w:val="3"/>
          <w:wAfter w:w="1819" w:type="pct"/>
          <w:trHeight w:val="930"/>
        </w:trPr>
        <w:tc>
          <w:tcPr>
            <w:tcW w:w="264" w:type="pct"/>
            <w:vMerge/>
          </w:tcPr>
          <w:p w:rsidR="00D70C37" w:rsidRPr="00D70C37" w:rsidRDefault="00D70C37" w:rsidP="00D70C37">
            <w:pPr>
              <w:tabs>
                <w:tab w:val="center" w:pos="4677"/>
                <w:tab w:val="right" w:pos="9355"/>
              </w:tabs>
              <w:ind w:left="0" w:firstLine="709"/>
              <w:jc w:val="center"/>
              <w:rPr>
                <w:sz w:val="22"/>
                <w:szCs w:val="22"/>
              </w:rPr>
            </w:pPr>
          </w:p>
        </w:tc>
        <w:tc>
          <w:tcPr>
            <w:tcW w:w="2917" w:type="pct"/>
            <w:gridSpan w:val="8"/>
          </w:tcPr>
          <w:p w:rsidR="00D70C37" w:rsidRPr="00D70C37" w:rsidRDefault="00D70C37" w:rsidP="00D70C37">
            <w:pPr>
              <w:tabs>
                <w:tab w:val="center" w:pos="4677"/>
                <w:tab w:val="right" w:pos="9355"/>
              </w:tabs>
              <w:suppressAutoHyphens/>
              <w:ind w:left="0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 xml:space="preserve">Ответственный за выполнение комплекса процессных мероприятий </w:t>
            </w:r>
          </w:p>
          <w:p w:rsidR="00D70C37" w:rsidRPr="00D70C37" w:rsidRDefault="00D70C37" w:rsidP="00D70C37">
            <w:pPr>
              <w:tabs>
                <w:tab w:val="center" w:pos="4677"/>
                <w:tab w:val="right" w:pos="9355"/>
              </w:tabs>
              <w:suppressAutoHyphens/>
              <w:ind w:left="0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 xml:space="preserve">Самусева Галина Николаевна – начальник отдела культуры и спорта Администрации муниципального образования </w:t>
            </w:r>
            <w:r>
              <w:rPr>
                <w:sz w:val="22"/>
                <w:szCs w:val="22"/>
              </w:rPr>
              <w:t xml:space="preserve">«Краснинский муниципальный округ» </w:t>
            </w:r>
            <w:r w:rsidRPr="00D70C37">
              <w:rPr>
                <w:sz w:val="22"/>
                <w:szCs w:val="22"/>
              </w:rPr>
              <w:t>Смоленской области</w:t>
            </w:r>
          </w:p>
        </w:tc>
      </w:tr>
      <w:tr w:rsidR="00D70C37" w:rsidRPr="00D70C37" w:rsidTr="00D70C37">
        <w:trPr>
          <w:gridAfter w:val="2"/>
          <w:wAfter w:w="1808" w:type="pct"/>
          <w:trHeight w:val="1265"/>
        </w:trPr>
        <w:tc>
          <w:tcPr>
            <w:tcW w:w="264" w:type="pct"/>
          </w:tcPr>
          <w:p w:rsidR="00D70C37" w:rsidRPr="00D70C37" w:rsidRDefault="00D70C37" w:rsidP="00D70C37">
            <w:pPr>
              <w:tabs>
                <w:tab w:val="center" w:pos="4677"/>
                <w:tab w:val="right" w:pos="9355"/>
              </w:tabs>
              <w:ind w:left="0" w:firstLine="709"/>
              <w:jc w:val="center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>3.8.1</w:t>
            </w:r>
          </w:p>
        </w:tc>
        <w:tc>
          <w:tcPr>
            <w:tcW w:w="1001" w:type="pct"/>
          </w:tcPr>
          <w:p w:rsidR="00D70C37" w:rsidRPr="00D70C37" w:rsidRDefault="00D70C37" w:rsidP="00D70C37">
            <w:pPr>
              <w:tabs>
                <w:tab w:val="center" w:pos="4677"/>
                <w:tab w:val="right" w:pos="9355"/>
              </w:tabs>
              <w:ind w:left="0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>- обеспечение качественной организации и работы по обеспечению деятельности учреждений культуры</w:t>
            </w:r>
          </w:p>
        </w:tc>
        <w:tc>
          <w:tcPr>
            <w:tcW w:w="1003" w:type="pct"/>
            <w:gridSpan w:val="3"/>
          </w:tcPr>
          <w:p w:rsidR="00D70C37" w:rsidRPr="00D70C37" w:rsidRDefault="00D70C37" w:rsidP="00D70C37">
            <w:pPr>
              <w:shd w:val="clear" w:color="auto" w:fill="FFFFFF"/>
              <w:tabs>
                <w:tab w:val="center" w:pos="4677"/>
                <w:tab w:val="right" w:pos="9355"/>
              </w:tabs>
              <w:ind w:left="0"/>
              <w:rPr>
                <w:color w:val="000000"/>
                <w:sz w:val="22"/>
                <w:szCs w:val="22"/>
              </w:rPr>
            </w:pPr>
            <w:r w:rsidRPr="00D70C37">
              <w:rPr>
                <w:color w:val="000000"/>
                <w:sz w:val="22"/>
                <w:szCs w:val="22"/>
              </w:rPr>
              <w:sym w:font="Symbol" w:char="F02D"/>
            </w:r>
            <w:r w:rsidRPr="00D70C37">
              <w:rPr>
                <w:color w:val="000000"/>
                <w:sz w:val="22"/>
                <w:szCs w:val="22"/>
              </w:rPr>
              <w:t xml:space="preserve"> обеспечение техническо-транспортного обслуживания учреждений культуры.</w:t>
            </w:r>
          </w:p>
          <w:p w:rsidR="00D70C37" w:rsidRPr="00D70C37" w:rsidRDefault="00D70C37" w:rsidP="00D70C37">
            <w:pPr>
              <w:shd w:val="clear" w:color="auto" w:fill="FFFFFF"/>
              <w:tabs>
                <w:tab w:val="center" w:pos="4677"/>
                <w:tab w:val="right" w:pos="9355"/>
              </w:tabs>
              <w:ind w:left="0"/>
              <w:rPr>
                <w:color w:val="000000"/>
                <w:sz w:val="22"/>
                <w:szCs w:val="22"/>
              </w:rPr>
            </w:pPr>
            <w:r w:rsidRPr="00D70C37">
              <w:rPr>
                <w:color w:val="000000"/>
                <w:sz w:val="22"/>
                <w:szCs w:val="22"/>
              </w:rPr>
              <w:sym w:font="Symbol" w:char="F02D"/>
            </w:r>
            <w:r w:rsidRPr="00D70C37">
              <w:rPr>
                <w:color w:val="000000"/>
                <w:sz w:val="22"/>
                <w:szCs w:val="22"/>
              </w:rPr>
              <w:t xml:space="preserve"> предоставление автотранспортных и технических услуг муниципальным</w:t>
            </w:r>
          </w:p>
          <w:p w:rsidR="00D70C37" w:rsidRPr="00D70C37" w:rsidRDefault="00D70C37" w:rsidP="00D70C37">
            <w:pPr>
              <w:shd w:val="clear" w:color="auto" w:fill="FFFFFF"/>
              <w:tabs>
                <w:tab w:val="center" w:pos="4677"/>
                <w:tab w:val="right" w:pos="9355"/>
              </w:tabs>
              <w:ind w:left="0"/>
              <w:rPr>
                <w:color w:val="000000"/>
                <w:sz w:val="22"/>
                <w:szCs w:val="22"/>
              </w:rPr>
            </w:pPr>
            <w:r w:rsidRPr="00D70C37">
              <w:rPr>
                <w:color w:val="000000"/>
                <w:sz w:val="22"/>
                <w:szCs w:val="22"/>
              </w:rPr>
              <w:t>учреждениям культуры в муниципальном образовании «Краснинский район»</w:t>
            </w:r>
          </w:p>
          <w:p w:rsidR="00D70C37" w:rsidRPr="00D70C37" w:rsidRDefault="00D70C37" w:rsidP="00D70C37">
            <w:pPr>
              <w:shd w:val="clear" w:color="auto" w:fill="FFFFFF"/>
              <w:tabs>
                <w:tab w:val="center" w:pos="4677"/>
                <w:tab w:val="right" w:pos="9355"/>
              </w:tabs>
              <w:ind w:left="0"/>
              <w:rPr>
                <w:color w:val="000000"/>
                <w:sz w:val="22"/>
                <w:szCs w:val="22"/>
              </w:rPr>
            </w:pPr>
            <w:r w:rsidRPr="00D70C37">
              <w:rPr>
                <w:color w:val="000000"/>
                <w:sz w:val="22"/>
                <w:szCs w:val="22"/>
              </w:rPr>
              <w:t>Смоленской области.</w:t>
            </w:r>
          </w:p>
          <w:p w:rsidR="00D70C37" w:rsidRPr="00D70C37" w:rsidRDefault="00D70C37" w:rsidP="00D70C37">
            <w:pPr>
              <w:shd w:val="clear" w:color="auto" w:fill="FFFFFF"/>
              <w:tabs>
                <w:tab w:val="center" w:pos="4677"/>
                <w:tab w:val="right" w:pos="9355"/>
              </w:tabs>
              <w:ind w:left="0"/>
              <w:rPr>
                <w:color w:val="000000"/>
                <w:sz w:val="22"/>
                <w:szCs w:val="22"/>
              </w:rPr>
            </w:pPr>
            <w:r w:rsidRPr="00D70C37">
              <w:rPr>
                <w:color w:val="000000"/>
                <w:sz w:val="22"/>
                <w:szCs w:val="22"/>
              </w:rPr>
              <w:sym w:font="Symbol" w:char="F02D"/>
            </w:r>
            <w:r w:rsidRPr="00D70C37">
              <w:rPr>
                <w:color w:val="000000"/>
                <w:sz w:val="22"/>
                <w:szCs w:val="22"/>
              </w:rPr>
              <w:t xml:space="preserve"> надлежащее содержание автомобилей муниципального казенного учреждения</w:t>
            </w:r>
          </w:p>
          <w:p w:rsidR="00D70C37" w:rsidRPr="00D70C37" w:rsidRDefault="00D70C37" w:rsidP="00D70C37">
            <w:pPr>
              <w:shd w:val="clear" w:color="auto" w:fill="FFFFFF"/>
              <w:tabs>
                <w:tab w:val="center" w:pos="4677"/>
                <w:tab w:val="right" w:pos="9355"/>
              </w:tabs>
              <w:ind w:left="0"/>
              <w:rPr>
                <w:color w:val="000000"/>
                <w:sz w:val="22"/>
                <w:szCs w:val="22"/>
              </w:rPr>
            </w:pPr>
            <w:r w:rsidRPr="00D70C37">
              <w:rPr>
                <w:color w:val="000000"/>
                <w:sz w:val="22"/>
                <w:szCs w:val="22"/>
              </w:rPr>
              <w:t>«Техническо-транспортное обслуживание учреждений культуры».</w:t>
            </w:r>
          </w:p>
          <w:p w:rsidR="00D70C37" w:rsidRPr="00D70C37" w:rsidRDefault="00D70C37" w:rsidP="00D70C37">
            <w:pPr>
              <w:shd w:val="clear" w:color="auto" w:fill="FFFFFF"/>
              <w:tabs>
                <w:tab w:val="center" w:pos="4677"/>
                <w:tab w:val="right" w:pos="9355"/>
              </w:tabs>
              <w:ind w:left="0"/>
              <w:rPr>
                <w:color w:val="000000"/>
                <w:sz w:val="22"/>
                <w:szCs w:val="22"/>
              </w:rPr>
            </w:pPr>
            <w:r w:rsidRPr="00D70C37">
              <w:rPr>
                <w:color w:val="000000"/>
                <w:sz w:val="22"/>
                <w:szCs w:val="22"/>
              </w:rPr>
              <w:lastRenderedPageBreak/>
              <w:sym w:font="Symbol" w:char="F02D"/>
            </w:r>
            <w:r w:rsidRPr="00D70C37">
              <w:rPr>
                <w:color w:val="000000"/>
                <w:sz w:val="22"/>
                <w:szCs w:val="22"/>
              </w:rPr>
              <w:t xml:space="preserve"> надлежащее содержание объектов, зданий, сооружений и прилегающей к ним</w:t>
            </w:r>
          </w:p>
          <w:p w:rsidR="00D70C37" w:rsidRPr="00D70C37" w:rsidRDefault="00D70C37" w:rsidP="00D70C37">
            <w:pPr>
              <w:shd w:val="clear" w:color="auto" w:fill="FFFFFF"/>
              <w:tabs>
                <w:tab w:val="center" w:pos="4677"/>
                <w:tab w:val="right" w:pos="9355"/>
              </w:tabs>
              <w:ind w:left="0"/>
              <w:rPr>
                <w:color w:val="000000"/>
                <w:sz w:val="22"/>
                <w:szCs w:val="22"/>
              </w:rPr>
            </w:pPr>
            <w:r w:rsidRPr="00D70C37">
              <w:rPr>
                <w:color w:val="000000"/>
                <w:sz w:val="22"/>
                <w:szCs w:val="22"/>
              </w:rPr>
              <w:t>территории муниципальных учреждений культуры в муниципальном образовании</w:t>
            </w:r>
          </w:p>
          <w:p w:rsidR="00D70C37" w:rsidRPr="00D70C37" w:rsidRDefault="00D70C37" w:rsidP="00D70C37">
            <w:pPr>
              <w:shd w:val="clear" w:color="auto" w:fill="FFFFFF"/>
              <w:tabs>
                <w:tab w:val="center" w:pos="4677"/>
                <w:tab w:val="right" w:pos="9355"/>
              </w:tabs>
              <w:ind w:left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«Краснинский муниципальный округ» </w:t>
            </w:r>
            <w:r w:rsidRPr="00D70C37">
              <w:rPr>
                <w:color w:val="000000"/>
                <w:sz w:val="22"/>
                <w:szCs w:val="22"/>
              </w:rPr>
              <w:t>Смоленской области.</w:t>
            </w:r>
          </w:p>
        </w:tc>
        <w:tc>
          <w:tcPr>
            <w:tcW w:w="924" w:type="pct"/>
            <w:gridSpan w:val="5"/>
          </w:tcPr>
          <w:p w:rsidR="00D70C37" w:rsidRPr="00D70C37" w:rsidRDefault="00D70C37" w:rsidP="00D70C37">
            <w:pPr>
              <w:shd w:val="clear" w:color="auto" w:fill="FFFFFF"/>
              <w:tabs>
                <w:tab w:val="center" w:pos="4677"/>
                <w:tab w:val="right" w:pos="9355"/>
              </w:tabs>
              <w:ind w:left="0"/>
              <w:rPr>
                <w:color w:val="000000"/>
                <w:sz w:val="22"/>
                <w:szCs w:val="22"/>
              </w:rPr>
            </w:pPr>
            <w:r w:rsidRPr="00D70C37">
              <w:rPr>
                <w:color w:val="000000"/>
                <w:sz w:val="22"/>
                <w:szCs w:val="22"/>
              </w:rPr>
              <w:lastRenderedPageBreak/>
              <w:t>- уровень обеспеченности транспортными средствами;</w:t>
            </w:r>
          </w:p>
          <w:p w:rsidR="00D70C37" w:rsidRPr="00D70C37" w:rsidRDefault="00D70C37" w:rsidP="00D70C37">
            <w:pPr>
              <w:shd w:val="clear" w:color="auto" w:fill="FFFFFF"/>
              <w:tabs>
                <w:tab w:val="center" w:pos="4677"/>
                <w:tab w:val="right" w:pos="9355"/>
              </w:tabs>
              <w:ind w:left="0"/>
              <w:rPr>
                <w:color w:val="000000"/>
                <w:sz w:val="22"/>
                <w:szCs w:val="22"/>
              </w:rPr>
            </w:pPr>
            <w:r w:rsidRPr="00D70C37">
              <w:rPr>
                <w:color w:val="000000"/>
                <w:sz w:val="22"/>
                <w:szCs w:val="22"/>
              </w:rPr>
              <w:sym w:font="Symbol" w:char="F02D"/>
            </w:r>
            <w:r w:rsidRPr="00D70C37">
              <w:rPr>
                <w:color w:val="000000"/>
                <w:sz w:val="22"/>
                <w:szCs w:val="22"/>
              </w:rPr>
              <w:t xml:space="preserve"> уровень содержания здания гаражей в надлежащем порядке;</w:t>
            </w:r>
          </w:p>
          <w:p w:rsidR="00D70C37" w:rsidRPr="00D70C37" w:rsidRDefault="00D70C37" w:rsidP="00D70C37">
            <w:pPr>
              <w:shd w:val="clear" w:color="auto" w:fill="FFFFFF"/>
              <w:tabs>
                <w:tab w:val="center" w:pos="4677"/>
                <w:tab w:val="right" w:pos="9355"/>
              </w:tabs>
              <w:ind w:left="0"/>
              <w:rPr>
                <w:color w:val="000000"/>
                <w:sz w:val="22"/>
                <w:szCs w:val="22"/>
              </w:rPr>
            </w:pPr>
            <w:r w:rsidRPr="00D70C37">
              <w:rPr>
                <w:color w:val="000000"/>
                <w:sz w:val="22"/>
                <w:szCs w:val="22"/>
              </w:rPr>
              <w:sym w:font="Symbol" w:char="F02D"/>
            </w:r>
            <w:r w:rsidRPr="00D70C37">
              <w:rPr>
                <w:color w:val="000000"/>
                <w:sz w:val="22"/>
                <w:szCs w:val="22"/>
              </w:rPr>
              <w:t xml:space="preserve"> уровень содержания помещений, сооружений, зданий и прилегающей территории</w:t>
            </w:r>
          </w:p>
          <w:p w:rsidR="00D70C37" w:rsidRPr="00D70C37" w:rsidRDefault="00D70C37" w:rsidP="00D70C37">
            <w:pPr>
              <w:shd w:val="clear" w:color="auto" w:fill="FFFFFF"/>
              <w:tabs>
                <w:tab w:val="center" w:pos="4677"/>
                <w:tab w:val="right" w:pos="9355"/>
              </w:tabs>
              <w:ind w:left="0"/>
              <w:rPr>
                <w:color w:val="000000"/>
                <w:sz w:val="22"/>
                <w:szCs w:val="22"/>
              </w:rPr>
            </w:pPr>
            <w:r w:rsidRPr="00D70C37">
              <w:rPr>
                <w:color w:val="000000"/>
                <w:sz w:val="22"/>
                <w:szCs w:val="22"/>
              </w:rPr>
              <w:t>в надлежащем порядке.</w:t>
            </w:r>
          </w:p>
          <w:p w:rsidR="00D70C37" w:rsidRPr="00D70C37" w:rsidRDefault="00D70C37" w:rsidP="00D70C37">
            <w:pPr>
              <w:tabs>
                <w:tab w:val="center" w:pos="4677"/>
                <w:tab w:val="right" w:pos="9355"/>
              </w:tabs>
              <w:suppressAutoHyphens/>
              <w:ind w:left="0"/>
              <w:rPr>
                <w:color w:val="FF0000"/>
                <w:sz w:val="22"/>
                <w:szCs w:val="22"/>
              </w:rPr>
            </w:pPr>
          </w:p>
        </w:tc>
      </w:tr>
      <w:tr w:rsidR="00D70C37" w:rsidRPr="00D70C37" w:rsidTr="00D70C37">
        <w:trPr>
          <w:gridAfter w:val="2"/>
          <w:wAfter w:w="1808" w:type="pct"/>
          <w:trHeight w:val="531"/>
        </w:trPr>
        <w:tc>
          <w:tcPr>
            <w:tcW w:w="264" w:type="pct"/>
          </w:tcPr>
          <w:p w:rsidR="00D70C37" w:rsidRPr="00D70C37" w:rsidRDefault="00D70C37" w:rsidP="00D70C37">
            <w:pPr>
              <w:tabs>
                <w:tab w:val="center" w:pos="4677"/>
                <w:tab w:val="right" w:pos="9355"/>
              </w:tabs>
              <w:ind w:left="0" w:firstLine="709"/>
              <w:jc w:val="center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lastRenderedPageBreak/>
              <w:t>3.8.2</w:t>
            </w:r>
          </w:p>
        </w:tc>
        <w:tc>
          <w:tcPr>
            <w:tcW w:w="1001" w:type="pct"/>
          </w:tcPr>
          <w:p w:rsidR="00D70C37" w:rsidRPr="00D70C37" w:rsidRDefault="00D70C37" w:rsidP="00D70C37">
            <w:pPr>
              <w:pStyle w:val="ad"/>
              <w:tabs>
                <w:tab w:val="center" w:pos="4677"/>
                <w:tab w:val="right" w:pos="9355"/>
              </w:tabs>
              <w:jc w:val="both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>повышение качества, ведения бухгалтерского и статистического учета доходов и расходов, составления требуемой отчетности и   предоставления ее в установленном порядке и в указанные сроки</w:t>
            </w:r>
          </w:p>
        </w:tc>
        <w:tc>
          <w:tcPr>
            <w:tcW w:w="1003" w:type="pct"/>
            <w:gridSpan w:val="3"/>
          </w:tcPr>
          <w:p w:rsidR="00D70C37" w:rsidRPr="00D70C37" w:rsidRDefault="00D70C37" w:rsidP="00D70C37">
            <w:pPr>
              <w:pStyle w:val="ad"/>
              <w:tabs>
                <w:tab w:val="center" w:pos="4677"/>
                <w:tab w:val="right" w:pos="9355"/>
              </w:tabs>
              <w:jc w:val="both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>- обеспечение качественной организации и ведения бухгалтерского и налогового учета и отчетности, документального и взаимосвязанного их отражения в бухгалтерских регистрах;</w:t>
            </w:r>
          </w:p>
          <w:p w:rsidR="00D70C37" w:rsidRPr="00D70C37" w:rsidRDefault="00D70C37" w:rsidP="00D70C37">
            <w:pPr>
              <w:pStyle w:val="ad"/>
              <w:tabs>
                <w:tab w:val="center" w:pos="4677"/>
                <w:tab w:val="right" w:pos="9355"/>
              </w:tabs>
              <w:jc w:val="both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>- обеспечение качественного контроля за правильным и целевым расходованием бюджетных и внебюджетных средств, за наличием и движением имущества, использованием товарно-материальных ценностей, трудовых и финансовых ресурсов;</w:t>
            </w:r>
          </w:p>
          <w:p w:rsidR="00D70C37" w:rsidRPr="00D70C37" w:rsidRDefault="00D70C37" w:rsidP="00D70C37">
            <w:pPr>
              <w:pStyle w:val="ad"/>
              <w:tabs>
                <w:tab w:val="center" w:pos="4677"/>
                <w:tab w:val="right" w:pos="9355"/>
              </w:tabs>
              <w:jc w:val="both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>- обеспечение качественного выполнения обязательств по своевременной выплате заработной платы работникам обслуживаемых учреждений и других обязательств;</w:t>
            </w:r>
          </w:p>
          <w:p w:rsidR="00D70C37" w:rsidRPr="00D70C37" w:rsidRDefault="00D70C37" w:rsidP="00D70C37">
            <w:pPr>
              <w:pStyle w:val="ad"/>
              <w:tabs>
                <w:tab w:val="center" w:pos="4677"/>
                <w:tab w:val="right" w:pos="9355"/>
              </w:tabs>
              <w:jc w:val="both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>- обеспечение качественного составления и предоставления сводной бухгалтерской отчетности в налоговые органы, внебюджетные фонды, органы статистики, главному распорядителю средств;</w:t>
            </w:r>
          </w:p>
          <w:p w:rsidR="00D70C37" w:rsidRPr="00D70C37" w:rsidRDefault="00D70C37" w:rsidP="00D70C37">
            <w:pPr>
              <w:pStyle w:val="ad"/>
              <w:tabs>
                <w:tab w:val="center" w:pos="4677"/>
                <w:tab w:val="right" w:pos="9355"/>
              </w:tabs>
              <w:jc w:val="both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>- повышение качества выполняемых функций</w:t>
            </w:r>
          </w:p>
        </w:tc>
        <w:tc>
          <w:tcPr>
            <w:tcW w:w="924" w:type="pct"/>
            <w:gridSpan w:val="5"/>
          </w:tcPr>
          <w:p w:rsidR="00D70C37" w:rsidRPr="00D70C37" w:rsidRDefault="00D70C37" w:rsidP="00D70C37">
            <w:pPr>
              <w:pStyle w:val="ad"/>
              <w:tabs>
                <w:tab w:val="center" w:pos="4677"/>
                <w:tab w:val="right" w:pos="9355"/>
              </w:tabs>
              <w:jc w:val="both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>- отсутствие нарушений законодательства о бухгалтерском учете, сроков предоставления форм бюджетной и бухгалтерской отчетности</w:t>
            </w:r>
          </w:p>
          <w:p w:rsidR="00D70C37" w:rsidRPr="00D70C37" w:rsidRDefault="00D70C37" w:rsidP="00D70C37">
            <w:pPr>
              <w:shd w:val="clear" w:color="auto" w:fill="FFFFFF"/>
              <w:tabs>
                <w:tab w:val="center" w:pos="4677"/>
                <w:tab w:val="right" w:pos="9355"/>
              </w:tabs>
              <w:ind w:left="0"/>
              <w:rPr>
                <w:sz w:val="22"/>
                <w:szCs w:val="22"/>
              </w:rPr>
            </w:pPr>
          </w:p>
          <w:p w:rsidR="00D70C37" w:rsidRPr="00D70C37" w:rsidRDefault="00D70C37" w:rsidP="00D70C37">
            <w:pPr>
              <w:pStyle w:val="ad"/>
              <w:tabs>
                <w:tab w:val="center" w:pos="4677"/>
                <w:tab w:val="right" w:pos="9355"/>
              </w:tabs>
              <w:jc w:val="both"/>
              <w:rPr>
                <w:sz w:val="22"/>
                <w:szCs w:val="22"/>
              </w:rPr>
            </w:pPr>
          </w:p>
        </w:tc>
      </w:tr>
    </w:tbl>
    <w:p w:rsidR="00D70C37" w:rsidRPr="00D70C37" w:rsidRDefault="00D70C37" w:rsidP="00D70C37">
      <w:pPr>
        <w:pStyle w:val="aa"/>
        <w:widowControl/>
        <w:numPr>
          <w:ilvl w:val="0"/>
          <w:numId w:val="20"/>
        </w:numPr>
        <w:autoSpaceDE/>
        <w:autoSpaceDN/>
        <w:adjustRightInd/>
        <w:ind w:left="0"/>
        <w:jc w:val="center"/>
        <w:rPr>
          <w:sz w:val="22"/>
          <w:szCs w:val="22"/>
        </w:rPr>
      </w:pPr>
      <w:r w:rsidRPr="00D70C37">
        <w:rPr>
          <w:sz w:val="22"/>
          <w:szCs w:val="22"/>
        </w:rPr>
        <w:t>Финансовое обеспечение муниципальной программы</w:t>
      </w:r>
    </w:p>
    <w:tbl>
      <w:tblPr>
        <w:tblW w:w="5188" w:type="pct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/>
      </w:tblPr>
      <w:tblGrid>
        <w:gridCol w:w="3073"/>
        <w:gridCol w:w="1571"/>
        <w:gridCol w:w="2051"/>
        <w:gridCol w:w="2051"/>
        <w:gridCol w:w="1938"/>
      </w:tblGrid>
      <w:tr w:rsidR="00D70C37" w:rsidRPr="00D70C37" w:rsidTr="00D70C37">
        <w:tc>
          <w:tcPr>
            <w:tcW w:w="1438" w:type="pct"/>
            <w:vMerge w:val="restart"/>
            <w:vAlign w:val="center"/>
          </w:tcPr>
          <w:p w:rsidR="00D70C37" w:rsidRPr="00D70C37" w:rsidRDefault="00D70C37" w:rsidP="00D70C37">
            <w:pPr>
              <w:ind w:left="0"/>
              <w:contextualSpacing/>
              <w:jc w:val="center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>Источник финансового обеспечения</w:t>
            </w:r>
          </w:p>
        </w:tc>
        <w:tc>
          <w:tcPr>
            <w:tcW w:w="735" w:type="pct"/>
            <w:vMerge w:val="restart"/>
            <w:vAlign w:val="center"/>
          </w:tcPr>
          <w:p w:rsidR="00D70C37" w:rsidRPr="00D70C37" w:rsidRDefault="00D70C37" w:rsidP="00D70C37">
            <w:pPr>
              <w:ind w:left="0"/>
              <w:contextualSpacing/>
              <w:jc w:val="center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>Всего</w:t>
            </w:r>
          </w:p>
        </w:tc>
        <w:tc>
          <w:tcPr>
            <w:tcW w:w="2827" w:type="pct"/>
            <w:gridSpan w:val="3"/>
            <w:vAlign w:val="center"/>
          </w:tcPr>
          <w:p w:rsidR="00D70C37" w:rsidRPr="00D70C37" w:rsidRDefault="00D70C37" w:rsidP="00D70C37">
            <w:pPr>
              <w:ind w:left="0"/>
              <w:contextualSpacing/>
              <w:jc w:val="center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>Объем финансового обеспечения по годам реализации (тыс. рублей)</w:t>
            </w:r>
          </w:p>
        </w:tc>
      </w:tr>
      <w:tr w:rsidR="00D70C37" w:rsidRPr="00D70C37" w:rsidTr="00D70C37">
        <w:tc>
          <w:tcPr>
            <w:tcW w:w="1438" w:type="pct"/>
            <w:vMerge/>
            <w:vAlign w:val="center"/>
          </w:tcPr>
          <w:p w:rsidR="00D70C37" w:rsidRPr="00D70C37" w:rsidRDefault="00D70C37" w:rsidP="00D70C37">
            <w:pPr>
              <w:ind w:left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735" w:type="pct"/>
            <w:vMerge/>
            <w:vAlign w:val="center"/>
          </w:tcPr>
          <w:p w:rsidR="00D70C37" w:rsidRPr="00D70C37" w:rsidRDefault="00D70C37" w:rsidP="00D70C37">
            <w:pPr>
              <w:ind w:left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pct"/>
            <w:vAlign w:val="center"/>
          </w:tcPr>
          <w:p w:rsidR="00D70C37" w:rsidRPr="00D70C37" w:rsidRDefault="00D70C37" w:rsidP="00D70C37">
            <w:pPr>
              <w:ind w:left="0"/>
              <w:contextualSpacing/>
              <w:jc w:val="center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>очередной финансовый год -202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960" w:type="pct"/>
            <w:vAlign w:val="center"/>
          </w:tcPr>
          <w:p w:rsidR="00D70C37" w:rsidRPr="00D70C37" w:rsidRDefault="00D70C37" w:rsidP="00D70C37">
            <w:pPr>
              <w:ind w:left="0"/>
              <w:contextualSpacing/>
              <w:jc w:val="center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>1-й год планового периода-202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907" w:type="pct"/>
            <w:vAlign w:val="center"/>
          </w:tcPr>
          <w:p w:rsidR="00D70C37" w:rsidRPr="00D70C37" w:rsidRDefault="00D70C37" w:rsidP="00D70C37">
            <w:pPr>
              <w:ind w:left="0"/>
              <w:contextualSpacing/>
              <w:jc w:val="center"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>2-й год планового периода-202</w:t>
            </w:r>
            <w:r>
              <w:rPr>
                <w:sz w:val="22"/>
                <w:szCs w:val="22"/>
              </w:rPr>
              <w:t>7</w:t>
            </w:r>
          </w:p>
        </w:tc>
      </w:tr>
      <w:tr w:rsidR="00D70C37" w:rsidRPr="00D70C37" w:rsidTr="00D70C37">
        <w:tc>
          <w:tcPr>
            <w:tcW w:w="1438" w:type="pct"/>
          </w:tcPr>
          <w:p w:rsidR="00D70C37" w:rsidRPr="00D70C37" w:rsidRDefault="00D70C37" w:rsidP="00D70C37">
            <w:pPr>
              <w:ind w:left="0"/>
              <w:contextualSpacing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>В целом по муниципальной программе, в том числе:</w:t>
            </w:r>
          </w:p>
        </w:tc>
        <w:tc>
          <w:tcPr>
            <w:tcW w:w="735" w:type="pct"/>
            <w:vAlign w:val="bottom"/>
          </w:tcPr>
          <w:p w:rsidR="00D70C37" w:rsidRPr="00D70C37" w:rsidRDefault="00D70C37" w:rsidP="00D70C37">
            <w:pPr>
              <w:ind w:left="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159544,4</w:t>
            </w:r>
          </w:p>
        </w:tc>
        <w:tc>
          <w:tcPr>
            <w:tcW w:w="960" w:type="pct"/>
            <w:vAlign w:val="bottom"/>
          </w:tcPr>
          <w:p w:rsidR="00D70C37" w:rsidRPr="00D70C37" w:rsidRDefault="00D70C37" w:rsidP="00D70C37">
            <w:pPr>
              <w:ind w:left="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54781,3</w:t>
            </w:r>
          </w:p>
        </w:tc>
        <w:tc>
          <w:tcPr>
            <w:tcW w:w="960" w:type="pct"/>
            <w:vAlign w:val="bottom"/>
          </w:tcPr>
          <w:p w:rsidR="00D70C37" w:rsidRPr="00D70C37" w:rsidRDefault="00D70C37" w:rsidP="00D70C37">
            <w:pPr>
              <w:ind w:left="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51805,3</w:t>
            </w:r>
          </w:p>
        </w:tc>
        <w:tc>
          <w:tcPr>
            <w:tcW w:w="907" w:type="pct"/>
            <w:vAlign w:val="bottom"/>
          </w:tcPr>
          <w:p w:rsidR="00D70C37" w:rsidRPr="00D70C37" w:rsidRDefault="00D70C37" w:rsidP="00D70C37">
            <w:pPr>
              <w:ind w:left="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52957,8</w:t>
            </w:r>
          </w:p>
        </w:tc>
      </w:tr>
      <w:tr w:rsidR="00D70C37" w:rsidRPr="00D70C37" w:rsidTr="00D70C37">
        <w:tc>
          <w:tcPr>
            <w:tcW w:w="1438" w:type="pct"/>
          </w:tcPr>
          <w:p w:rsidR="00D70C37" w:rsidRPr="00D70C37" w:rsidRDefault="00D70C37" w:rsidP="00D70C37">
            <w:pPr>
              <w:ind w:left="0"/>
              <w:contextualSpacing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735" w:type="pct"/>
            <w:vAlign w:val="bottom"/>
          </w:tcPr>
          <w:p w:rsidR="00D70C37" w:rsidRPr="00D70C37" w:rsidRDefault="00D70C37" w:rsidP="00D70C37">
            <w:pPr>
              <w:ind w:left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pct"/>
            <w:vAlign w:val="bottom"/>
          </w:tcPr>
          <w:p w:rsidR="00D70C37" w:rsidRPr="00D70C37" w:rsidRDefault="00D70C37" w:rsidP="00D70C37">
            <w:pPr>
              <w:ind w:left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pct"/>
            <w:vAlign w:val="bottom"/>
          </w:tcPr>
          <w:p w:rsidR="00D70C37" w:rsidRPr="00D70C37" w:rsidRDefault="00D70C37" w:rsidP="00D70C37">
            <w:pPr>
              <w:ind w:left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907" w:type="pct"/>
            <w:vAlign w:val="bottom"/>
          </w:tcPr>
          <w:p w:rsidR="00D70C37" w:rsidRPr="00D70C37" w:rsidRDefault="00D70C37" w:rsidP="00D70C37">
            <w:pPr>
              <w:ind w:left="0"/>
              <w:contextualSpacing/>
              <w:jc w:val="center"/>
              <w:rPr>
                <w:sz w:val="22"/>
                <w:szCs w:val="22"/>
              </w:rPr>
            </w:pPr>
          </w:p>
        </w:tc>
      </w:tr>
      <w:tr w:rsidR="00D70C37" w:rsidRPr="00D70C37" w:rsidTr="00D70C37">
        <w:tc>
          <w:tcPr>
            <w:tcW w:w="1438" w:type="pct"/>
          </w:tcPr>
          <w:p w:rsidR="00D70C37" w:rsidRPr="00D70C37" w:rsidRDefault="00D70C37" w:rsidP="00D70C37">
            <w:pPr>
              <w:ind w:left="0"/>
              <w:contextualSpacing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735" w:type="pct"/>
            <w:vAlign w:val="bottom"/>
          </w:tcPr>
          <w:p w:rsidR="00D70C37" w:rsidRPr="00D70C37" w:rsidRDefault="00D70C37" w:rsidP="00D70C37">
            <w:pPr>
              <w:ind w:left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pct"/>
            <w:vAlign w:val="bottom"/>
          </w:tcPr>
          <w:p w:rsidR="00D70C37" w:rsidRPr="00D70C37" w:rsidRDefault="00D70C37" w:rsidP="00D70C37">
            <w:pPr>
              <w:ind w:left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pct"/>
            <w:vAlign w:val="bottom"/>
          </w:tcPr>
          <w:p w:rsidR="00D70C37" w:rsidRPr="00D70C37" w:rsidRDefault="00D70C37" w:rsidP="00D70C37">
            <w:pPr>
              <w:ind w:left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907" w:type="pct"/>
            <w:vAlign w:val="bottom"/>
          </w:tcPr>
          <w:p w:rsidR="00D70C37" w:rsidRPr="00D70C37" w:rsidRDefault="00D70C37" w:rsidP="00D70C37">
            <w:pPr>
              <w:ind w:left="0"/>
              <w:contextualSpacing/>
              <w:jc w:val="center"/>
              <w:rPr>
                <w:sz w:val="22"/>
                <w:szCs w:val="22"/>
              </w:rPr>
            </w:pPr>
          </w:p>
        </w:tc>
      </w:tr>
      <w:tr w:rsidR="00D70C37" w:rsidRPr="00D70C37" w:rsidTr="00D70C37">
        <w:tc>
          <w:tcPr>
            <w:tcW w:w="1438" w:type="pct"/>
          </w:tcPr>
          <w:p w:rsidR="00D70C37" w:rsidRPr="00D70C37" w:rsidRDefault="00D70C37" w:rsidP="00D70C37">
            <w:pPr>
              <w:ind w:left="0"/>
              <w:contextualSpacing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735" w:type="pct"/>
            <w:vAlign w:val="bottom"/>
          </w:tcPr>
          <w:p w:rsidR="00D70C37" w:rsidRPr="00D70C37" w:rsidRDefault="00D70C37" w:rsidP="00D70C37">
            <w:pPr>
              <w:ind w:left="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159544,4</w:t>
            </w:r>
          </w:p>
        </w:tc>
        <w:tc>
          <w:tcPr>
            <w:tcW w:w="960" w:type="pct"/>
            <w:vAlign w:val="bottom"/>
          </w:tcPr>
          <w:p w:rsidR="00D70C37" w:rsidRPr="00D70C37" w:rsidRDefault="00D70C37" w:rsidP="00D70C37">
            <w:pPr>
              <w:ind w:left="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54781,3</w:t>
            </w:r>
          </w:p>
        </w:tc>
        <w:tc>
          <w:tcPr>
            <w:tcW w:w="960" w:type="pct"/>
            <w:vAlign w:val="bottom"/>
          </w:tcPr>
          <w:p w:rsidR="00D70C37" w:rsidRPr="00D70C37" w:rsidRDefault="00D70C37" w:rsidP="00D70C37">
            <w:pPr>
              <w:ind w:left="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51805,3</w:t>
            </w:r>
          </w:p>
        </w:tc>
        <w:tc>
          <w:tcPr>
            <w:tcW w:w="907" w:type="pct"/>
            <w:vAlign w:val="bottom"/>
          </w:tcPr>
          <w:p w:rsidR="00D70C37" w:rsidRPr="00D70C37" w:rsidRDefault="00D70C37" w:rsidP="00D70C37">
            <w:pPr>
              <w:ind w:left="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52957,8</w:t>
            </w:r>
          </w:p>
        </w:tc>
      </w:tr>
      <w:tr w:rsidR="00D70C37" w:rsidRPr="00D70C37" w:rsidTr="00D70C37">
        <w:tc>
          <w:tcPr>
            <w:tcW w:w="1438" w:type="pct"/>
          </w:tcPr>
          <w:p w:rsidR="00D70C37" w:rsidRPr="00D70C37" w:rsidRDefault="00D70C37" w:rsidP="00D70C37">
            <w:pPr>
              <w:ind w:left="0"/>
              <w:contextualSpacing/>
              <w:rPr>
                <w:sz w:val="22"/>
                <w:szCs w:val="22"/>
              </w:rPr>
            </w:pPr>
            <w:r w:rsidRPr="00D70C37">
              <w:rPr>
                <w:sz w:val="22"/>
                <w:szCs w:val="22"/>
              </w:rPr>
              <w:t>внебюджетные средства</w:t>
            </w:r>
          </w:p>
        </w:tc>
        <w:tc>
          <w:tcPr>
            <w:tcW w:w="735" w:type="pct"/>
          </w:tcPr>
          <w:p w:rsidR="00D70C37" w:rsidRPr="00D70C37" w:rsidRDefault="00D70C37" w:rsidP="00D70C37">
            <w:pPr>
              <w:ind w:left="0"/>
              <w:contextualSpacing/>
              <w:rPr>
                <w:sz w:val="22"/>
                <w:szCs w:val="22"/>
              </w:rPr>
            </w:pPr>
          </w:p>
        </w:tc>
        <w:tc>
          <w:tcPr>
            <w:tcW w:w="960" w:type="pct"/>
          </w:tcPr>
          <w:p w:rsidR="00D70C37" w:rsidRPr="00D70C37" w:rsidRDefault="00D70C37" w:rsidP="00D70C37">
            <w:pPr>
              <w:ind w:left="0"/>
              <w:contextualSpacing/>
              <w:rPr>
                <w:sz w:val="22"/>
                <w:szCs w:val="22"/>
              </w:rPr>
            </w:pPr>
          </w:p>
        </w:tc>
        <w:tc>
          <w:tcPr>
            <w:tcW w:w="960" w:type="pct"/>
          </w:tcPr>
          <w:p w:rsidR="00D70C37" w:rsidRPr="00D70C37" w:rsidRDefault="00D70C37" w:rsidP="00D70C37">
            <w:pPr>
              <w:ind w:left="0"/>
              <w:contextualSpacing/>
              <w:rPr>
                <w:sz w:val="22"/>
                <w:szCs w:val="22"/>
              </w:rPr>
            </w:pPr>
          </w:p>
        </w:tc>
        <w:tc>
          <w:tcPr>
            <w:tcW w:w="907" w:type="pct"/>
          </w:tcPr>
          <w:p w:rsidR="00D70C37" w:rsidRPr="00D70C37" w:rsidRDefault="00D70C37" w:rsidP="00D70C37">
            <w:pPr>
              <w:ind w:left="0"/>
              <w:contextualSpacing/>
              <w:rPr>
                <w:sz w:val="22"/>
                <w:szCs w:val="22"/>
              </w:rPr>
            </w:pPr>
          </w:p>
        </w:tc>
      </w:tr>
    </w:tbl>
    <w:p w:rsidR="00D70C37" w:rsidRPr="00D70C37" w:rsidRDefault="00D70C37" w:rsidP="00D70C37">
      <w:pPr>
        <w:ind w:left="0"/>
        <w:rPr>
          <w:bCs/>
          <w:color w:val="000000" w:themeColor="text1"/>
          <w:sz w:val="22"/>
          <w:szCs w:val="22"/>
        </w:rPr>
      </w:pPr>
    </w:p>
    <w:p w:rsidR="00823BA9" w:rsidRPr="00D70C37" w:rsidRDefault="00823BA9" w:rsidP="00D70C37">
      <w:pPr>
        <w:ind w:left="0"/>
        <w:rPr>
          <w:sz w:val="22"/>
          <w:szCs w:val="22"/>
        </w:rPr>
      </w:pPr>
    </w:p>
    <w:sectPr w:rsidR="00823BA9" w:rsidRPr="00D70C37" w:rsidSect="000C3F4E">
      <w:pgSz w:w="11906" w:h="16838"/>
      <w:pgMar w:top="1701" w:right="1077" w:bottom="902" w:left="74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14A01" w:rsidRDefault="00614A01" w:rsidP="002D0236">
      <w:r>
        <w:separator/>
      </w:r>
    </w:p>
  </w:endnote>
  <w:endnote w:type="continuationSeparator" w:id="1">
    <w:p w:rsidR="00614A01" w:rsidRDefault="00614A01" w:rsidP="002D02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14A01" w:rsidRDefault="00614A01" w:rsidP="002D0236">
      <w:r>
        <w:separator/>
      </w:r>
    </w:p>
  </w:footnote>
  <w:footnote w:type="continuationSeparator" w:id="1">
    <w:p w:rsidR="00614A01" w:rsidRDefault="00614A01" w:rsidP="002D02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B658EC7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C08C4E4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A0C65F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D20E121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3D8C95D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89A299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AFAE6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89A6298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C34E68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3F26EDB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6E311D"/>
    <w:multiLevelType w:val="hybridMultilevel"/>
    <w:tmpl w:val="014AD314"/>
    <w:lvl w:ilvl="0" w:tplc="93709824">
      <w:start w:val="2"/>
      <w:numFmt w:val="decimal"/>
      <w:lvlText w:val="%1."/>
      <w:lvlJc w:val="left"/>
      <w:pPr>
        <w:tabs>
          <w:tab w:val="num" w:pos="400"/>
        </w:tabs>
        <w:ind w:left="400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20"/>
        </w:tabs>
        <w:ind w:left="11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40"/>
        </w:tabs>
        <w:ind w:left="18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60"/>
        </w:tabs>
        <w:ind w:left="25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80"/>
        </w:tabs>
        <w:ind w:left="32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00"/>
        </w:tabs>
        <w:ind w:left="40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720"/>
        </w:tabs>
        <w:ind w:left="47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40"/>
        </w:tabs>
        <w:ind w:left="54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60"/>
        </w:tabs>
        <w:ind w:left="6160" w:hanging="180"/>
      </w:pPr>
      <w:rPr>
        <w:rFonts w:cs="Times New Roman"/>
      </w:rPr>
    </w:lvl>
  </w:abstractNum>
  <w:abstractNum w:abstractNumId="11">
    <w:nsid w:val="1C8307BC"/>
    <w:multiLevelType w:val="hybridMultilevel"/>
    <w:tmpl w:val="0CFA24FA"/>
    <w:lvl w:ilvl="0" w:tplc="9C526AE4">
      <w:start w:val="1"/>
      <w:numFmt w:val="decimal"/>
      <w:lvlText w:val="%1."/>
      <w:lvlJc w:val="left"/>
      <w:pPr>
        <w:ind w:left="40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120" w:hanging="360"/>
      </w:pPr>
    </w:lvl>
    <w:lvl w:ilvl="2" w:tplc="0419001B" w:tentative="1">
      <w:start w:val="1"/>
      <w:numFmt w:val="lowerRoman"/>
      <w:lvlText w:val="%3."/>
      <w:lvlJc w:val="right"/>
      <w:pPr>
        <w:ind w:left="1840" w:hanging="180"/>
      </w:pPr>
    </w:lvl>
    <w:lvl w:ilvl="3" w:tplc="0419000F" w:tentative="1">
      <w:start w:val="1"/>
      <w:numFmt w:val="decimal"/>
      <w:lvlText w:val="%4."/>
      <w:lvlJc w:val="left"/>
      <w:pPr>
        <w:ind w:left="2560" w:hanging="360"/>
      </w:pPr>
    </w:lvl>
    <w:lvl w:ilvl="4" w:tplc="04190019" w:tentative="1">
      <w:start w:val="1"/>
      <w:numFmt w:val="lowerLetter"/>
      <w:lvlText w:val="%5."/>
      <w:lvlJc w:val="left"/>
      <w:pPr>
        <w:ind w:left="3280" w:hanging="360"/>
      </w:pPr>
    </w:lvl>
    <w:lvl w:ilvl="5" w:tplc="0419001B" w:tentative="1">
      <w:start w:val="1"/>
      <w:numFmt w:val="lowerRoman"/>
      <w:lvlText w:val="%6."/>
      <w:lvlJc w:val="right"/>
      <w:pPr>
        <w:ind w:left="4000" w:hanging="180"/>
      </w:pPr>
    </w:lvl>
    <w:lvl w:ilvl="6" w:tplc="0419000F" w:tentative="1">
      <w:start w:val="1"/>
      <w:numFmt w:val="decimal"/>
      <w:lvlText w:val="%7."/>
      <w:lvlJc w:val="left"/>
      <w:pPr>
        <w:ind w:left="4720" w:hanging="360"/>
      </w:pPr>
    </w:lvl>
    <w:lvl w:ilvl="7" w:tplc="04190019" w:tentative="1">
      <w:start w:val="1"/>
      <w:numFmt w:val="lowerLetter"/>
      <w:lvlText w:val="%8."/>
      <w:lvlJc w:val="left"/>
      <w:pPr>
        <w:ind w:left="5440" w:hanging="360"/>
      </w:pPr>
    </w:lvl>
    <w:lvl w:ilvl="8" w:tplc="0419001B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12">
    <w:nsid w:val="2AD308DE"/>
    <w:multiLevelType w:val="hybridMultilevel"/>
    <w:tmpl w:val="F99A0B76"/>
    <w:lvl w:ilvl="0" w:tplc="7E74B9D0">
      <w:start w:val="1"/>
      <w:numFmt w:val="decimal"/>
      <w:lvlText w:val="%1."/>
      <w:lvlJc w:val="left"/>
      <w:pPr>
        <w:ind w:left="685" w:hanging="645"/>
      </w:pPr>
      <w:rPr>
        <w:rFonts w:cs="Times New Roman" w:hint="default"/>
        <w:color w:val="00000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1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60" w:hanging="180"/>
      </w:pPr>
      <w:rPr>
        <w:rFonts w:cs="Times New Roman"/>
      </w:rPr>
    </w:lvl>
  </w:abstractNum>
  <w:abstractNum w:abstractNumId="13">
    <w:nsid w:val="3A325D45"/>
    <w:multiLevelType w:val="hybridMultilevel"/>
    <w:tmpl w:val="6D6EB720"/>
    <w:lvl w:ilvl="0" w:tplc="09E63FC2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4">
    <w:nsid w:val="3BD760BC"/>
    <w:multiLevelType w:val="multilevel"/>
    <w:tmpl w:val="D472939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5">
    <w:nsid w:val="42101778"/>
    <w:multiLevelType w:val="hybridMultilevel"/>
    <w:tmpl w:val="8D16F25E"/>
    <w:lvl w:ilvl="0" w:tplc="D234D518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58A50091"/>
    <w:multiLevelType w:val="hybridMultilevel"/>
    <w:tmpl w:val="1A302998"/>
    <w:lvl w:ilvl="0" w:tplc="A0DC92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1F94ED6"/>
    <w:multiLevelType w:val="hybridMultilevel"/>
    <w:tmpl w:val="AA8AF7B2"/>
    <w:lvl w:ilvl="0" w:tplc="AA645B86">
      <w:start w:val="2"/>
      <w:numFmt w:val="decimal"/>
      <w:lvlText w:val="%1."/>
      <w:lvlJc w:val="left"/>
      <w:pPr>
        <w:tabs>
          <w:tab w:val="num" w:pos="400"/>
        </w:tabs>
        <w:ind w:left="400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20"/>
        </w:tabs>
        <w:ind w:left="11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40"/>
        </w:tabs>
        <w:ind w:left="18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60"/>
        </w:tabs>
        <w:ind w:left="25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80"/>
        </w:tabs>
        <w:ind w:left="32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00"/>
        </w:tabs>
        <w:ind w:left="40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720"/>
        </w:tabs>
        <w:ind w:left="47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40"/>
        </w:tabs>
        <w:ind w:left="54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60"/>
        </w:tabs>
        <w:ind w:left="6160" w:hanging="180"/>
      </w:pPr>
      <w:rPr>
        <w:rFonts w:cs="Times New Roman"/>
      </w:rPr>
    </w:lvl>
  </w:abstractNum>
  <w:abstractNum w:abstractNumId="18">
    <w:nsid w:val="6BDA5027"/>
    <w:multiLevelType w:val="hybridMultilevel"/>
    <w:tmpl w:val="4F7CD9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C501408"/>
    <w:multiLevelType w:val="hybridMultilevel"/>
    <w:tmpl w:val="2092F078"/>
    <w:lvl w:ilvl="0" w:tplc="AE7C3A2C">
      <w:start w:val="1"/>
      <w:numFmt w:val="decimal"/>
      <w:lvlText w:val="%1."/>
      <w:lvlJc w:val="left"/>
      <w:pPr>
        <w:tabs>
          <w:tab w:val="num" w:pos="400"/>
        </w:tabs>
        <w:ind w:left="4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20"/>
        </w:tabs>
        <w:ind w:left="11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40"/>
        </w:tabs>
        <w:ind w:left="18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60"/>
        </w:tabs>
        <w:ind w:left="25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80"/>
        </w:tabs>
        <w:ind w:left="32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00"/>
        </w:tabs>
        <w:ind w:left="40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720"/>
        </w:tabs>
        <w:ind w:left="47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40"/>
        </w:tabs>
        <w:ind w:left="54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60"/>
        </w:tabs>
        <w:ind w:left="6160" w:hanging="180"/>
      </w:pPr>
      <w:rPr>
        <w:rFonts w:cs="Times New Roman"/>
      </w:rPr>
    </w:lvl>
  </w:abstractNum>
  <w:num w:numId="1">
    <w:abstractNumId w:val="14"/>
  </w:num>
  <w:num w:numId="2">
    <w:abstractNumId w:val="12"/>
  </w:num>
  <w:num w:numId="3">
    <w:abstractNumId w:val="17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9"/>
  </w:num>
  <w:num w:numId="16">
    <w:abstractNumId w:val="18"/>
  </w:num>
  <w:num w:numId="17">
    <w:abstractNumId w:val="11"/>
  </w:num>
  <w:num w:numId="18">
    <w:abstractNumId w:val="16"/>
  </w:num>
  <w:num w:numId="19">
    <w:abstractNumId w:val="15"/>
  </w:num>
  <w:num w:numId="20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oNotTrackMoves/>
  <w:defaultTabStop w:val="708"/>
  <w:drawingGridHorizontalSpacing w:val="12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F5DB0"/>
    <w:rsid w:val="00001C62"/>
    <w:rsid w:val="00056C81"/>
    <w:rsid w:val="00073E39"/>
    <w:rsid w:val="000A4197"/>
    <w:rsid w:val="000A7C72"/>
    <w:rsid w:val="000C3F4E"/>
    <w:rsid w:val="000E61C8"/>
    <w:rsid w:val="00102706"/>
    <w:rsid w:val="00112E0C"/>
    <w:rsid w:val="001419E3"/>
    <w:rsid w:val="00145199"/>
    <w:rsid w:val="001722DE"/>
    <w:rsid w:val="001A2670"/>
    <w:rsid w:val="00204CE0"/>
    <w:rsid w:val="00293F7A"/>
    <w:rsid w:val="002D0236"/>
    <w:rsid w:val="00307A2D"/>
    <w:rsid w:val="00375447"/>
    <w:rsid w:val="00385041"/>
    <w:rsid w:val="003A2B15"/>
    <w:rsid w:val="003D01D0"/>
    <w:rsid w:val="003E01F5"/>
    <w:rsid w:val="003E39A1"/>
    <w:rsid w:val="003E7C74"/>
    <w:rsid w:val="003F22A7"/>
    <w:rsid w:val="00400074"/>
    <w:rsid w:val="004463EC"/>
    <w:rsid w:val="0045555E"/>
    <w:rsid w:val="00490873"/>
    <w:rsid w:val="004A7E78"/>
    <w:rsid w:val="004D4A73"/>
    <w:rsid w:val="004F7B9E"/>
    <w:rsid w:val="005110BE"/>
    <w:rsid w:val="00523B58"/>
    <w:rsid w:val="00533B52"/>
    <w:rsid w:val="00574180"/>
    <w:rsid w:val="005828A0"/>
    <w:rsid w:val="005D74A2"/>
    <w:rsid w:val="005E56B8"/>
    <w:rsid w:val="006101B2"/>
    <w:rsid w:val="00614A01"/>
    <w:rsid w:val="00616310"/>
    <w:rsid w:val="0062199C"/>
    <w:rsid w:val="00627426"/>
    <w:rsid w:val="00660750"/>
    <w:rsid w:val="0067551A"/>
    <w:rsid w:val="006A3212"/>
    <w:rsid w:val="006C1FE9"/>
    <w:rsid w:val="007065B5"/>
    <w:rsid w:val="007440D3"/>
    <w:rsid w:val="00776F8E"/>
    <w:rsid w:val="007B6CD9"/>
    <w:rsid w:val="007B7287"/>
    <w:rsid w:val="007E7E57"/>
    <w:rsid w:val="007F5DB0"/>
    <w:rsid w:val="00804B38"/>
    <w:rsid w:val="00815420"/>
    <w:rsid w:val="00820ACC"/>
    <w:rsid w:val="00823BA9"/>
    <w:rsid w:val="00862107"/>
    <w:rsid w:val="00862D53"/>
    <w:rsid w:val="00866F71"/>
    <w:rsid w:val="008804B5"/>
    <w:rsid w:val="008807E0"/>
    <w:rsid w:val="00884F32"/>
    <w:rsid w:val="008C67BC"/>
    <w:rsid w:val="008E2C21"/>
    <w:rsid w:val="009232A9"/>
    <w:rsid w:val="0092612F"/>
    <w:rsid w:val="009529B3"/>
    <w:rsid w:val="00963647"/>
    <w:rsid w:val="00976DC8"/>
    <w:rsid w:val="009F2E2E"/>
    <w:rsid w:val="00A04953"/>
    <w:rsid w:val="00A258A9"/>
    <w:rsid w:val="00A40D94"/>
    <w:rsid w:val="00A64680"/>
    <w:rsid w:val="00A87D60"/>
    <w:rsid w:val="00A900AC"/>
    <w:rsid w:val="00AD2D24"/>
    <w:rsid w:val="00AE5D50"/>
    <w:rsid w:val="00AF2B04"/>
    <w:rsid w:val="00B2412A"/>
    <w:rsid w:val="00BA40A3"/>
    <w:rsid w:val="00BA4C29"/>
    <w:rsid w:val="00BB4301"/>
    <w:rsid w:val="00BB5DF2"/>
    <w:rsid w:val="00BD7325"/>
    <w:rsid w:val="00BE3BA4"/>
    <w:rsid w:val="00BF6A6C"/>
    <w:rsid w:val="00C0219D"/>
    <w:rsid w:val="00C741A8"/>
    <w:rsid w:val="00CC14AC"/>
    <w:rsid w:val="00CE53DB"/>
    <w:rsid w:val="00CF1B6E"/>
    <w:rsid w:val="00CF6B8D"/>
    <w:rsid w:val="00D27F4F"/>
    <w:rsid w:val="00D70C37"/>
    <w:rsid w:val="00D74341"/>
    <w:rsid w:val="00DA128C"/>
    <w:rsid w:val="00DD519A"/>
    <w:rsid w:val="00E135A4"/>
    <w:rsid w:val="00E23F52"/>
    <w:rsid w:val="00E24E3B"/>
    <w:rsid w:val="00E3147A"/>
    <w:rsid w:val="00E463F9"/>
    <w:rsid w:val="00E60C6B"/>
    <w:rsid w:val="00E82975"/>
    <w:rsid w:val="00E967F7"/>
    <w:rsid w:val="00EA0FBA"/>
    <w:rsid w:val="00F0670B"/>
    <w:rsid w:val="00F65427"/>
    <w:rsid w:val="00FA7A42"/>
    <w:rsid w:val="00FF43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5DB0"/>
    <w:pPr>
      <w:widowControl w:val="0"/>
      <w:autoSpaceDE w:val="0"/>
      <w:autoSpaceDN w:val="0"/>
      <w:adjustRightInd w:val="0"/>
      <w:ind w:left="40"/>
      <w:jc w:val="both"/>
    </w:pPr>
    <w:rPr>
      <w:rFonts w:eastAsia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7F5DB0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sz w:val="22"/>
      <w:szCs w:val="22"/>
    </w:rPr>
  </w:style>
  <w:style w:type="character" w:customStyle="1" w:styleId="211pt">
    <w:name w:val="Основной текст (2) + 11 pt"/>
    <w:basedOn w:val="a0"/>
    <w:uiPriority w:val="99"/>
    <w:rsid w:val="007F5DB0"/>
    <w:rPr>
      <w:rFonts w:ascii="Times New Roman" w:hAnsi="Times New Roman" w:cs="Times New Roman"/>
      <w:color w:val="000000"/>
      <w:spacing w:val="0"/>
      <w:w w:val="100"/>
      <w:position w:val="0"/>
      <w:sz w:val="22"/>
      <w:szCs w:val="22"/>
      <w:u w:val="none"/>
      <w:lang w:val="ru-RU" w:eastAsia="ru-RU"/>
    </w:rPr>
  </w:style>
  <w:style w:type="character" w:customStyle="1" w:styleId="211pt1">
    <w:name w:val="Основной текст (2) + 11 pt1"/>
    <w:aliases w:val="Курсив"/>
    <w:basedOn w:val="a0"/>
    <w:uiPriority w:val="99"/>
    <w:rsid w:val="00102706"/>
    <w:rPr>
      <w:rFonts w:ascii="Times New Roman" w:hAnsi="Times New Roman" w:cs="Times New Roman"/>
      <w:i/>
      <w:iCs/>
      <w:color w:val="000000"/>
      <w:spacing w:val="0"/>
      <w:w w:val="100"/>
      <w:position w:val="0"/>
      <w:sz w:val="22"/>
      <w:szCs w:val="22"/>
      <w:u w:val="none"/>
      <w:lang w:val="ru-RU" w:eastAsia="ru-RU"/>
    </w:rPr>
  </w:style>
  <w:style w:type="character" w:customStyle="1" w:styleId="2">
    <w:name w:val="Основной текст (2)_"/>
    <w:basedOn w:val="a0"/>
    <w:link w:val="20"/>
    <w:uiPriority w:val="99"/>
    <w:locked/>
    <w:rsid w:val="00102706"/>
    <w:rPr>
      <w:rFonts w:eastAsia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102706"/>
    <w:pPr>
      <w:shd w:val="clear" w:color="auto" w:fill="FFFFFF"/>
      <w:autoSpaceDE/>
      <w:autoSpaceDN/>
      <w:adjustRightInd/>
      <w:spacing w:after="240" w:line="320" w:lineRule="exact"/>
      <w:ind w:left="0" w:hanging="580"/>
      <w:jc w:val="center"/>
    </w:pPr>
    <w:rPr>
      <w:sz w:val="26"/>
      <w:szCs w:val="26"/>
      <w:lang w:eastAsia="en-US"/>
    </w:rPr>
  </w:style>
  <w:style w:type="character" w:customStyle="1" w:styleId="28">
    <w:name w:val="Основной текст (2) + 8"/>
    <w:aliases w:val="5 pt,Полужирный,Интервал 1 pt"/>
    <w:basedOn w:val="2"/>
    <w:uiPriority w:val="99"/>
    <w:rsid w:val="005D74A2"/>
    <w:rPr>
      <w:rFonts w:ascii="Times New Roman" w:hAnsi="Times New Roman"/>
      <w:b/>
      <w:bCs/>
      <w:color w:val="000000"/>
      <w:spacing w:val="30"/>
      <w:w w:val="100"/>
      <w:position w:val="0"/>
      <w:sz w:val="17"/>
      <w:szCs w:val="17"/>
      <w:u w:val="none"/>
      <w:lang w:val="ru-RU" w:eastAsia="ru-RU"/>
    </w:rPr>
  </w:style>
  <w:style w:type="character" w:customStyle="1" w:styleId="212pt">
    <w:name w:val="Основной текст (2) + 12 pt"/>
    <w:basedOn w:val="2"/>
    <w:uiPriority w:val="99"/>
    <w:rsid w:val="005D74A2"/>
    <w:rPr>
      <w:rFonts w:ascii="Times New Roman" w:hAnsi="Times New Roman"/>
      <w:color w:val="000000"/>
      <w:spacing w:val="0"/>
      <w:w w:val="100"/>
      <w:position w:val="0"/>
      <w:sz w:val="24"/>
      <w:szCs w:val="24"/>
      <w:u w:val="none"/>
      <w:lang w:val="ru-RU" w:eastAsia="ru-RU"/>
    </w:rPr>
  </w:style>
  <w:style w:type="table" w:styleId="a3">
    <w:name w:val="Table Grid"/>
    <w:basedOn w:val="a1"/>
    <w:uiPriority w:val="59"/>
    <w:rsid w:val="00776F8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2D023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2D0236"/>
    <w:rPr>
      <w:rFonts w:eastAsia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rsid w:val="002D023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locked/>
    <w:rsid w:val="002D0236"/>
    <w:rPr>
      <w:rFonts w:eastAsia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rsid w:val="00D27F4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D27F4F"/>
    <w:rPr>
      <w:rFonts w:ascii="Tahoma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A87D60"/>
    <w:pPr>
      <w:ind w:left="720"/>
      <w:contextualSpacing/>
    </w:pPr>
  </w:style>
  <w:style w:type="paragraph" w:styleId="ab">
    <w:name w:val="Body Text"/>
    <w:basedOn w:val="a"/>
    <w:link w:val="ac"/>
    <w:uiPriority w:val="99"/>
    <w:rsid w:val="003E01F5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locked/>
    <w:rsid w:val="006101B2"/>
    <w:rPr>
      <w:rFonts w:eastAsia="Times New Roman" w:cs="Times New Roman"/>
      <w:sz w:val="24"/>
      <w:szCs w:val="24"/>
    </w:rPr>
  </w:style>
  <w:style w:type="paragraph" w:customStyle="1" w:styleId="formattext">
    <w:name w:val="formattext"/>
    <w:basedOn w:val="a"/>
    <w:rsid w:val="00D70C37"/>
    <w:pPr>
      <w:widowControl/>
      <w:autoSpaceDE/>
      <w:autoSpaceDN/>
      <w:adjustRightInd/>
      <w:spacing w:before="100" w:beforeAutospacing="1" w:after="100" w:afterAutospacing="1"/>
      <w:ind w:left="0"/>
      <w:jc w:val="left"/>
    </w:pPr>
  </w:style>
  <w:style w:type="table" w:customStyle="1" w:styleId="1">
    <w:name w:val="Сетка таблицы1"/>
    <w:basedOn w:val="a1"/>
    <w:next w:val="a3"/>
    <w:uiPriority w:val="39"/>
    <w:rsid w:val="00D70C37"/>
    <w:pPr>
      <w:ind w:firstLine="851"/>
    </w:pPr>
    <w:rPr>
      <w:rFonts w:eastAsia="Times New Roman"/>
      <w:sz w:val="28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No Spacing"/>
    <w:link w:val="ae"/>
    <w:qFormat/>
    <w:rsid w:val="00D70C37"/>
    <w:pPr>
      <w:widowControl w:val="0"/>
      <w:autoSpaceDE w:val="0"/>
      <w:autoSpaceDN w:val="0"/>
      <w:adjustRightInd w:val="0"/>
    </w:pPr>
    <w:rPr>
      <w:rFonts w:eastAsia="Times New Roman"/>
    </w:rPr>
  </w:style>
  <w:style w:type="character" w:customStyle="1" w:styleId="ae">
    <w:name w:val="Без интервала Знак"/>
    <w:link w:val="ad"/>
    <w:rsid w:val="00D70C37"/>
    <w:rPr>
      <w:rFonts w:eastAsia="Times New Roman"/>
      <w:lang w:val="ru-RU" w:eastAsia="ru-RU" w:bidi="ar-SA"/>
    </w:rPr>
  </w:style>
  <w:style w:type="table" w:customStyle="1" w:styleId="5">
    <w:name w:val="Сетка таблицы5"/>
    <w:basedOn w:val="a1"/>
    <w:next w:val="a3"/>
    <w:uiPriority w:val="59"/>
    <w:rsid w:val="00D70C37"/>
    <w:rPr>
      <w:rFonts w:ascii="Calibri" w:eastAsia="Times New Roman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7</Pages>
  <Words>2270</Words>
  <Characters>12943</Characters>
  <Application>Microsoft Office Word</Application>
  <DocSecurity>0</DocSecurity>
  <Lines>107</Lines>
  <Paragraphs>30</Paragraphs>
  <ScaleCrop>false</ScaleCrop>
  <Company>SPecialiST RePack</Company>
  <LinksUpToDate>false</LinksUpToDate>
  <CharactersWithSpaces>15183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Econom2</dc:creator>
  <cp:keywords/>
  <dc:description/>
  <cp:lastModifiedBy>Смирнова</cp:lastModifiedBy>
  <cp:revision>20</cp:revision>
  <cp:lastPrinted>2023-11-10T12:29:00Z</cp:lastPrinted>
  <dcterms:created xsi:type="dcterms:W3CDTF">2021-11-12T14:17:00Z</dcterms:created>
  <dcterms:modified xsi:type="dcterms:W3CDTF">2024-11-14T07:43:00Z</dcterms:modified>
</cp:coreProperties>
</file>